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99DD" w14:textId="77777777" w:rsidR="0006717B" w:rsidRDefault="0006717B" w:rsidP="00437546">
      <w:pPr>
        <w:rPr>
          <w:rFonts w:ascii="Aptos" w:hAnsi="Aptos"/>
          <w:b/>
          <w:bCs/>
          <w:sz w:val="56"/>
          <w:szCs w:val="56"/>
        </w:rPr>
      </w:pPr>
    </w:p>
    <w:p w14:paraId="1EB27B96" w14:textId="77705EE6" w:rsidR="007A5DC8" w:rsidRPr="008A38D9" w:rsidRDefault="007A5DC8" w:rsidP="00437546">
      <w:pPr>
        <w:rPr>
          <w:rFonts w:ascii="Aptos" w:hAnsi="Aptos"/>
          <w:b/>
          <w:bCs/>
          <w:sz w:val="56"/>
          <w:szCs w:val="56"/>
        </w:rPr>
      </w:pPr>
      <w:r w:rsidRPr="008A38D9">
        <w:rPr>
          <w:rFonts w:ascii="Aptos" w:hAnsi="Aptos"/>
          <w:b/>
          <w:bCs/>
          <w:sz w:val="56"/>
          <w:szCs w:val="56"/>
        </w:rPr>
        <w:t>Blewbury Parish Council</w:t>
      </w:r>
    </w:p>
    <w:tbl>
      <w:tblPr>
        <w:tblStyle w:val="TableGrid"/>
        <w:tblW w:w="9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8"/>
        <w:gridCol w:w="5439"/>
      </w:tblGrid>
      <w:tr w:rsidR="007A5DC8" w:rsidRPr="008A38D9" w14:paraId="401316C5" w14:textId="77777777" w:rsidTr="002A76D2">
        <w:tc>
          <w:tcPr>
            <w:tcW w:w="4028" w:type="dxa"/>
          </w:tcPr>
          <w:p w14:paraId="403BF3D2" w14:textId="77777777" w:rsidR="007A5DC8" w:rsidRPr="008A38D9" w:rsidRDefault="007A5DC8" w:rsidP="002A76D2">
            <w:pPr>
              <w:ind w:right="188"/>
              <w:rPr>
                <w:rFonts w:ascii="Aptos" w:hAnsi="Aptos"/>
                <w:szCs w:val="22"/>
              </w:rPr>
            </w:pPr>
            <w:bookmarkStart w:id="0" w:name="_Hlk184119184"/>
          </w:p>
        </w:tc>
        <w:tc>
          <w:tcPr>
            <w:tcW w:w="5439" w:type="dxa"/>
          </w:tcPr>
          <w:p w14:paraId="5705A052" w14:textId="77777777" w:rsidR="007A5DC8" w:rsidRPr="008A38D9" w:rsidRDefault="007A5DC8" w:rsidP="002A76D2">
            <w:pPr>
              <w:ind w:right="188"/>
              <w:jc w:val="right"/>
              <w:rPr>
                <w:rFonts w:ascii="Aptos" w:hAnsi="Aptos"/>
                <w:b/>
                <w:szCs w:val="22"/>
              </w:rPr>
            </w:pPr>
          </w:p>
          <w:p w14:paraId="0DE44C40" w14:textId="77777777" w:rsidR="007A5DC8" w:rsidRPr="008A38D9" w:rsidRDefault="007A5DC8" w:rsidP="002A76D2">
            <w:pPr>
              <w:ind w:right="188"/>
              <w:jc w:val="right"/>
              <w:rPr>
                <w:rFonts w:ascii="Aptos" w:hAnsi="Aptos"/>
                <w:b/>
                <w:szCs w:val="22"/>
              </w:rPr>
            </w:pPr>
            <w:r w:rsidRPr="008A38D9">
              <w:rPr>
                <w:rFonts w:ascii="Aptos" w:hAnsi="Aptos"/>
                <w:b/>
                <w:szCs w:val="22"/>
              </w:rPr>
              <w:t>Clerk to the Council</w:t>
            </w:r>
          </w:p>
          <w:p w14:paraId="0A4DDA4B" w14:textId="77777777" w:rsidR="007A5DC8" w:rsidRPr="0025548A" w:rsidRDefault="007A5DC8" w:rsidP="002A76D2">
            <w:pPr>
              <w:ind w:right="188"/>
              <w:jc w:val="right"/>
              <w:rPr>
                <w:rFonts w:ascii="Aptos" w:hAnsi="Aptos"/>
                <w:iCs/>
                <w:szCs w:val="22"/>
              </w:rPr>
            </w:pPr>
            <w:r w:rsidRPr="0025548A">
              <w:rPr>
                <w:rFonts w:ascii="Aptos" w:hAnsi="Aptos"/>
                <w:iCs/>
                <w:szCs w:val="22"/>
              </w:rPr>
              <w:t xml:space="preserve">Mrs K Lloyd </w:t>
            </w:r>
          </w:p>
          <w:p w14:paraId="67BC14B5" w14:textId="77777777" w:rsidR="007A5DC8" w:rsidRPr="0025548A" w:rsidRDefault="007A5DC8" w:rsidP="002A76D2">
            <w:pPr>
              <w:ind w:right="188"/>
              <w:jc w:val="right"/>
              <w:rPr>
                <w:rFonts w:ascii="Aptos" w:hAnsi="Aptos"/>
                <w:iCs/>
                <w:szCs w:val="22"/>
              </w:rPr>
            </w:pPr>
            <w:r w:rsidRPr="0025548A">
              <w:rPr>
                <w:rFonts w:ascii="Aptos" w:hAnsi="Aptos"/>
                <w:iCs/>
                <w:szCs w:val="22"/>
              </w:rPr>
              <w:t>Butlers, Church Corner</w:t>
            </w:r>
          </w:p>
          <w:p w14:paraId="35735D10" w14:textId="77777777" w:rsidR="007A5DC8" w:rsidRPr="0025548A" w:rsidRDefault="007A5DC8" w:rsidP="002A76D2">
            <w:pPr>
              <w:ind w:right="188"/>
              <w:jc w:val="right"/>
              <w:rPr>
                <w:rFonts w:ascii="Aptos" w:hAnsi="Aptos"/>
                <w:iCs/>
                <w:szCs w:val="22"/>
              </w:rPr>
            </w:pPr>
            <w:r w:rsidRPr="0025548A">
              <w:rPr>
                <w:rFonts w:ascii="Aptos" w:hAnsi="Aptos"/>
                <w:iCs/>
                <w:szCs w:val="22"/>
              </w:rPr>
              <w:t>Yattendon, Berkshire, RG18 0UP</w:t>
            </w:r>
          </w:p>
          <w:p w14:paraId="25C60B93" w14:textId="77777777" w:rsidR="007A5DC8" w:rsidRPr="0025548A" w:rsidRDefault="007A5DC8" w:rsidP="002A76D2">
            <w:pPr>
              <w:ind w:right="188"/>
              <w:jc w:val="right"/>
              <w:rPr>
                <w:rFonts w:ascii="Aptos" w:hAnsi="Aptos"/>
                <w:iCs/>
                <w:szCs w:val="22"/>
              </w:rPr>
            </w:pPr>
            <w:hyperlink r:id="rId8" w:history="1">
              <w:r w:rsidRPr="0025548A">
                <w:rPr>
                  <w:rStyle w:val="Hyperlink"/>
                  <w:rFonts w:ascii="Aptos" w:eastAsiaTheme="majorEastAsia" w:hAnsi="Aptos"/>
                  <w:szCs w:val="22"/>
                </w:rPr>
                <w:t>blewburypc@gmail.com</w:t>
              </w:r>
            </w:hyperlink>
          </w:p>
          <w:p w14:paraId="39B6DB4C" w14:textId="77777777" w:rsidR="007A5DC8" w:rsidRPr="0025548A" w:rsidRDefault="007A5DC8" w:rsidP="002A76D2">
            <w:pPr>
              <w:ind w:right="188"/>
              <w:jc w:val="right"/>
              <w:rPr>
                <w:rFonts w:ascii="Aptos" w:hAnsi="Aptos"/>
                <w:iCs/>
                <w:szCs w:val="22"/>
              </w:rPr>
            </w:pPr>
            <w:r w:rsidRPr="0025548A">
              <w:rPr>
                <w:rFonts w:ascii="Aptos" w:hAnsi="Aptos"/>
                <w:iCs/>
                <w:szCs w:val="22"/>
              </w:rPr>
              <w:t>07968 772935</w:t>
            </w:r>
          </w:p>
          <w:p w14:paraId="3707C4BB" w14:textId="77777777" w:rsidR="007A5DC8" w:rsidRPr="008A38D9" w:rsidRDefault="007A5DC8" w:rsidP="002A76D2">
            <w:pPr>
              <w:ind w:right="188"/>
              <w:jc w:val="right"/>
              <w:rPr>
                <w:rFonts w:ascii="Aptos" w:hAnsi="Aptos"/>
                <w:szCs w:val="22"/>
              </w:rPr>
            </w:pPr>
          </w:p>
        </w:tc>
      </w:tr>
      <w:bookmarkEnd w:id="0"/>
    </w:tbl>
    <w:p w14:paraId="375D5F6E" w14:textId="77777777" w:rsidR="007A5DC8" w:rsidRPr="00BC5720" w:rsidRDefault="007A5DC8" w:rsidP="007A5DC8">
      <w:pPr>
        <w:spacing w:line="240" w:lineRule="auto"/>
        <w:rPr>
          <w:rFonts w:ascii="Times New Roman" w:hAnsi="Times New Roman"/>
          <w:sz w:val="24"/>
          <w:lang w:eastAsia="en-GB"/>
        </w:rPr>
      </w:pPr>
    </w:p>
    <w:p w14:paraId="1422CCF7" w14:textId="011E6E14" w:rsidR="007A5DC8" w:rsidRPr="00E34412" w:rsidRDefault="007A5DC8" w:rsidP="007A5DC8">
      <w:pPr>
        <w:autoSpaceDE w:val="0"/>
        <w:autoSpaceDN w:val="0"/>
        <w:adjustRightInd w:val="0"/>
        <w:spacing w:line="240" w:lineRule="auto"/>
        <w:rPr>
          <w:rFonts w:ascii="Aptos" w:hAnsi="Aptos"/>
          <w:color w:val="FF0000"/>
          <w:sz w:val="24"/>
          <w:lang w:eastAsia="en-GB"/>
        </w:rPr>
      </w:pPr>
      <w:r w:rsidRPr="00E34412">
        <w:rPr>
          <w:rFonts w:ascii="Aptos" w:hAnsi="Aptos"/>
          <w:b/>
          <w:bCs/>
          <w:sz w:val="24"/>
          <w:lang w:eastAsia="en-GB"/>
        </w:rPr>
        <w:t>MINUTES</w:t>
      </w:r>
      <w:r w:rsidRPr="00E34412">
        <w:rPr>
          <w:rFonts w:ascii="Aptos" w:hAnsi="Aptos"/>
          <w:sz w:val="24"/>
          <w:lang w:eastAsia="en-GB"/>
        </w:rPr>
        <w:t xml:space="preserve"> of the </w:t>
      </w:r>
      <w:r>
        <w:rPr>
          <w:rFonts w:ascii="Aptos" w:hAnsi="Aptos"/>
          <w:sz w:val="24"/>
          <w:lang w:eastAsia="en-GB"/>
        </w:rPr>
        <w:t xml:space="preserve">Annual </w:t>
      </w:r>
      <w:r w:rsidRPr="00E34412">
        <w:rPr>
          <w:rFonts w:ascii="Aptos" w:hAnsi="Aptos"/>
          <w:sz w:val="24"/>
          <w:lang w:eastAsia="en-GB"/>
        </w:rPr>
        <w:t xml:space="preserve">meeting of the Parish Council held on </w:t>
      </w:r>
      <w:r w:rsidRPr="00E34412">
        <w:rPr>
          <w:rFonts w:ascii="Aptos" w:hAnsi="Aptos"/>
          <w:b/>
          <w:bCs/>
          <w:sz w:val="24"/>
          <w:lang w:eastAsia="en-GB"/>
        </w:rPr>
        <w:t xml:space="preserve">Wednesday </w:t>
      </w:r>
      <w:r>
        <w:rPr>
          <w:rFonts w:ascii="Aptos" w:hAnsi="Aptos"/>
          <w:b/>
          <w:bCs/>
          <w:sz w:val="24"/>
          <w:lang w:eastAsia="en-GB"/>
        </w:rPr>
        <w:t>21</w:t>
      </w:r>
      <w:r w:rsidRPr="007A5DC8">
        <w:rPr>
          <w:rFonts w:ascii="Aptos" w:hAnsi="Aptos"/>
          <w:b/>
          <w:bCs/>
          <w:sz w:val="24"/>
          <w:vertAlign w:val="superscript"/>
          <w:lang w:eastAsia="en-GB"/>
        </w:rPr>
        <w:t>st</w:t>
      </w:r>
      <w:r>
        <w:rPr>
          <w:rFonts w:ascii="Aptos" w:hAnsi="Aptos"/>
          <w:b/>
          <w:bCs/>
          <w:sz w:val="24"/>
          <w:lang w:eastAsia="en-GB"/>
        </w:rPr>
        <w:t xml:space="preserve"> May</w:t>
      </w:r>
      <w:r w:rsidRPr="00E34412">
        <w:rPr>
          <w:rFonts w:ascii="Aptos" w:hAnsi="Aptos"/>
          <w:b/>
          <w:bCs/>
          <w:sz w:val="24"/>
          <w:lang w:eastAsia="en-GB"/>
        </w:rPr>
        <w:t xml:space="preserve"> 2025</w:t>
      </w:r>
      <w:r w:rsidRPr="00E34412">
        <w:rPr>
          <w:rFonts w:ascii="Aptos" w:hAnsi="Aptos"/>
          <w:sz w:val="24"/>
          <w:lang w:eastAsia="en-GB"/>
        </w:rPr>
        <w:t xml:space="preserve"> at 7.00 pm in the Melland Room at the Blewbury Clubhouse. </w:t>
      </w:r>
    </w:p>
    <w:p w14:paraId="161DD695" w14:textId="77777777" w:rsidR="007A5DC8" w:rsidRPr="00E34412" w:rsidRDefault="007A5DC8" w:rsidP="007A5DC8">
      <w:pPr>
        <w:spacing w:line="240" w:lineRule="auto"/>
        <w:rPr>
          <w:rFonts w:ascii="Aptos" w:hAnsi="Aptos"/>
          <w:sz w:val="24"/>
          <w:lang w:eastAsia="en-GB"/>
        </w:rPr>
      </w:pPr>
    </w:p>
    <w:p w14:paraId="11BDC41C" w14:textId="77777777" w:rsidR="007A5DC8" w:rsidRPr="00E34412" w:rsidRDefault="007A5DC8" w:rsidP="007A5DC8">
      <w:pPr>
        <w:spacing w:after="0" w:line="240" w:lineRule="auto"/>
        <w:rPr>
          <w:rFonts w:ascii="Aptos" w:hAnsi="Aptos"/>
          <w:b/>
          <w:bCs/>
          <w:sz w:val="24"/>
          <w:lang w:eastAsia="en-GB"/>
        </w:rPr>
      </w:pPr>
      <w:r w:rsidRPr="00E34412">
        <w:rPr>
          <w:rFonts w:ascii="Aptos" w:hAnsi="Aptos"/>
          <w:b/>
          <w:bCs/>
          <w:sz w:val="24"/>
          <w:lang w:eastAsia="en-GB"/>
        </w:rPr>
        <w:t xml:space="preserve">In attendance: </w:t>
      </w:r>
    </w:p>
    <w:p w14:paraId="36DCDCC3" w14:textId="30DE68E2" w:rsidR="007A5DC8" w:rsidRPr="003A4022" w:rsidRDefault="007A5DC8" w:rsidP="007A5DC8">
      <w:pPr>
        <w:spacing w:after="0" w:line="240" w:lineRule="auto"/>
        <w:rPr>
          <w:rFonts w:ascii="Aptos" w:hAnsi="Aptos"/>
          <w:sz w:val="24"/>
          <w:lang w:eastAsia="en-GB"/>
        </w:rPr>
      </w:pPr>
      <w:r w:rsidRPr="003A4022">
        <w:rPr>
          <w:rFonts w:ascii="Aptos" w:hAnsi="Aptos"/>
          <w:sz w:val="24"/>
          <w:lang w:eastAsia="en-GB"/>
        </w:rPr>
        <w:t>Cllr. Anne Millman</w:t>
      </w:r>
      <w:r w:rsidR="003A4022" w:rsidRPr="003A4022">
        <w:rPr>
          <w:rFonts w:ascii="Aptos" w:hAnsi="Aptos"/>
          <w:sz w:val="24"/>
          <w:lang w:eastAsia="en-GB"/>
        </w:rPr>
        <w:t xml:space="preserve"> (chaired this meeting) </w:t>
      </w:r>
    </w:p>
    <w:p w14:paraId="520DEB92" w14:textId="77777777" w:rsidR="007A5DC8" w:rsidRPr="003A4022" w:rsidRDefault="007A5DC8" w:rsidP="007A5DC8">
      <w:pPr>
        <w:spacing w:after="0" w:line="240" w:lineRule="auto"/>
        <w:rPr>
          <w:rFonts w:ascii="Aptos" w:hAnsi="Aptos"/>
          <w:sz w:val="24"/>
          <w:lang w:eastAsia="en-GB"/>
        </w:rPr>
      </w:pPr>
      <w:r w:rsidRPr="003A4022">
        <w:rPr>
          <w:rFonts w:ascii="Aptos" w:hAnsi="Aptos"/>
          <w:sz w:val="24"/>
          <w:lang w:eastAsia="en-GB"/>
        </w:rPr>
        <w:t>Cllr. Lee Robinson</w:t>
      </w:r>
    </w:p>
    <w:p w14:paraId="7B132BDC" w14:textId="77777777" w:rsidR="007A5DC8" w:rsidRPr="003A4022" w:rsidRDefault="007A5DC8" w:rsidP="007A5DC8">
      <w:pPr>
        <w:spacing w:after="0" w:line="240" w:lineRule="auto"/>
        <w:rPr>
          <w:rFonts w:ascii="Aptos" w:hAnsi="Aptos"/>
          <w:sz w:val="24"/>
          <w:lang w:eastAsia="en-GB"/>
        </w:rPr>
      </w:pPr>
      <w:r w:rsidRPr="003A4022">
        <w:rPr>
          <w:rFonts w:ascii="Aptos" w:hAnsi="Aptos"/>
          <w:sz w:val="24"/>
          <w:lang w:eastAsia="en-GB"/>
        </w:rPr>
        <w:t>Cllr. Shelia Austin</w:t>
      </w:r>
    </w:p>
    <w:p w14:paraId="29867F60" w14:textId="77777777" w:rsidR="007A5DC8" w:rsidRPr="003A4022" w:rsidRDefault="007A5DC8" w:rsidP="007A5DC8">
      <w:pPr>
        <w:spacing w:after="0" w:line="240" w:lineRule="auto"/>
        <w:rPr>
          <w:rFonts w:ascii="Aptos" w:hAnsi="Aptos"/>
          <w:sz w:val="24"/>
          <w:lang w:eastAsia="en-GB"/>
        </w:rPr>
      </w:pPr>
      <w:r w:rsidRPr="003A4022">
        <w:rPr>
          <w:rFonts w:ascii="Aptos" w:hAnsi="Aptos"/>
          <w:sz w:val="24"/>
          <w:lang w:eastAsia="en-GB"/>
        </w:rPr>
        <w:t xml:space="preserve">Cllr. Julia </w:t>
      </w:r>
      <w:r w:rsidRPr="003A4022">
        <w:rPr>
          <w:rFonts w:ascii="Aptos" w:hAnsi="Aptos" w:cs="Calibri"/>
          <w:color w:val="000000"/>
          <w:sz w:val="24"/>
          <w:lang w:eastAsia="en-GB"/>
        </w:rPr>
        <w:t>Saunders</w:t>
      </w:r>
    </w:p>
    <w:p w14:paraId="27D14172" w14:textId="77777777" w:rsidR="007A5DC8" w:rsidRPr="003A4022" w:rsidRDefault="007A5DC8" w:rsidP="007A5DC8">
      <w:pPr>
        <w:spacing w:after="0" w:line="240" w:lineRule="auto"/>
        <w:rPr>
          <w:rFonts w:ascii="Aptos" w:hAnsi="Aptos"/>
          <w:sz w:val="24"/>
          <w:lang w:eastAsia="en-GB"/>
        </w:rPr>
      </w:pPr>
      <w:r w:rsidRPr="003A4022">
        <w:rPr>
          <w:rFonts w:ascii="Aptos" w:hAnsi="Aptos"/>
          <w:sz w:val="24"/>
          <w:lang w:eastAsia="en-GB"/>
        </w:rPr>
        <w:t>Cllr. Mark Shayler</w:t>
      </w:r>
    </w:p>
    <w:p w14:paraId="21C87567" w14:textId="77777777" w:rsidR="007A5DC8" w:rsidRPr="003A4022" w:rsidRDefault="007A5DC8" w:rsidP="007A5DC8">
      <w:pPr>
        <w:spacing w:after="0" w:line="240" w:lineRule="auto"/>
        <w:rPr>
          <w:rFonts w:ascii="Aptos" w:hAnsi="Aptos"/>
          <w:sz w:val="24"/>
          <w:lang w:eastAsia="en-GB"/>
        </w:rPr>
      </w:pPr>
      <w:r w:rsidRPr="003A4022">
        <w:rPr>
          <w:rFonts w:ascii="Aptos" w:hAnsi="Aptos"/>
          <w:sz w:val="24"/>
          <w:lang w:eastAsia="en-GB"/>
        </w:rPr>
        <w:t>Cllr. Andy Evason</w:t>
      </w:r>
    </w:p>
    <w:p w14:paraId="397115C5" w14:textId="7434A353" w:rsidR="007A5DC8" w:rsidRPr="003A4022" w:rsidRDefault="007A5DC8" w:rsidP="007A5DC8">
      <w:pPr>
        <w:spacing w:after="0" w:line="240" w:lineRule="auto"/>
        <w:rPr>
          <w:rFonts w:ascii="Aptos" w:hAnsi="Aptos"/>
          <w:sz w:val="24"/>
          <w:lang w:eastAsia="en-GB"/>
        </w:rPr>
      </w:pPr>
      <w:r w:rsidRPr="003A4022">
        <w:rPr>
          <w:rFonts w:ascii="Aptos" w:hAnsi="Aptos"/>
          <w:sz w:val="24"/>
          <w:lang w:eastAsia="en-GB"/>
        </w:rPr>
        <w:t xml:space="preserve">Cllr. Dermot Mathias, </w:t>
      </w:r>
      <w:r w:rsidR="00DF7A80" w:rsidRPr="003A4022">
        <w:rPr>
          <w:rFonts w:ascii="Aptos" w:hAnsi="Aptos"/>
          <w:sz w:val="24"/>
          <w:lang w:eastAsia="en-GB"/>
        </w:rPr>
        <w:t>f</w:t>
      </w:r>
      <w:r w:rsidRPr="003A4022">
        <w:rPr>
          <w:rFonts w:ascii="Aptos" w:hAnsi="Aptos"/>
          <w:sz w:val="24"/>
          <w:lang w:eastAsia="en-GB"/>
        </w:rPr>
        <w:t>rom 8.15pm</w:t>
      </w:r>
    </w:p>
    <w:p w14:paraId="73718041" w14:textId="77777777" w:rsidR="007A5DC8" w:rsidRPr="003A4022" w:rsidRDefault="007A5DC8" w:rsidP="007A5DC8">
      <w:pPr>
        <w:spacing w:after="0" w:line="240" w:lineRule="auto"/>
        <w:rPr>
          <w:rFonts w:ascii="Aptos" w:hAnsi="Aptos"/>
          <w:sz w:val="24"/>
          <w:lang w:eastAsia="en-GB"/>
        </w:rPr>
      </w:pPr>
      <w:r w:rsidRPr="003A4022">
        <w:rPr>
          <w:rFonts w:ascii="Aptos" w:hAnsi="Aptos"/>
          <w:sz w:val="24"/>
          <w:lang w:eastAsia="en-GB"/>
        </w:rPr>
        <w:t>Iain Wood, Lengthman</w:t>
      </w:r>
    </w:p>
    <w:p w14:paraId="40E4AADC" w14:textId="0DFE8643" w:rsidR="00F40507" w:rsidRDefault="00F40507" w:rsidP="003A4022">
      <w:pPr>
        <w:spacing w:after="0"/>
        <w:rPr>
          <w:rFonts w:ascii="Aptos" w:hAnsi="Aptos"/>
          <w:sz w:val="24"/>
          <w:lang w:eastAsia="en-GB"/>
        </w:rPr>
      </w:pPr>
      <w:r w:rsidRPr="003A4022">
        <w:rPr>
          <w:rFonts w:ascii="Aptos" w:hAnsi="Aptos"/>
          <w:sz w:val="24"/>
          <w:lang w:eastAsia="en-GB"/>
        </w:rPr>
        <w:t>Parish Clerk. Kim Lloyd</w:t>
      </w:r>
    </w:p>
    <w:p w14:paraId="47F0D342" w14:textId="77777777" w:rsidR="003A4022" w:rsidRDefault="003A4022" w:rsidP="003A4022">
      <w:pPr>
        <w:spacing w:after="0"/>
        <w:rPr>
          <w:rFonts w:ascii="Aptos" w:eastAsia="Times New Roman" w:hAnsi="Aptos" w:cs="Times New Roman"/>
          <w:kern w:val="0"/>
          <w:sz w:val="24"/>
          <w:szCs w:val="24"/>
          <w:lang w:eastAsia="en-GB"/>
          <w14:ligatures w14:val="none"/>
        </w:rPr>
      </w:pPr>
      <w:r w:rsidRPr="003A4022">
        <w:rPr>
          <w:rFonts w:ascii="Aptos" w:hAnsi="Aptos"/>
          <w:sz w:val="24"/>
          <w:lang w:eastAsia="en-GB"/>
        </w:rPr>
        <w:t xml:space="preserve">District Councillor: Hayleigh </w:t>
      </w:r>
      <w:r w:rsidRPr="003A4022">
        <w:rPr>
          <w:rFonts w:ascii="Aptos" w:eastAsia="Times New Roman" w:hAnsi="Aptos" w:cs="Times New Roman"/>
          <w:kern w:val="0"/>
          <w:sz w:val="24"/>
          <w:szCs w:val="24"/>
          <w:lang w:eastAsia="en-GB"/>
          <w14:ligatures w14:val="none"/>
        </w:rPr>
        <w:t>Gascoigne</w:t>
      </w:r>
    </w:p>
    <w:p w14:paraId="0A2A1011" w14:textId="7146F85B" w:rsidR="0062410C" w:rsidRPr="003A4022" w:rsidRDefault="00F40507" w:rsidP="003A4022">
      <w:pPr>
        <w:autoSpaceDE w:val="0"/>
        <w:autoSpaceDN w:val="0"/>
        <w:adjustRightInd w:val="0"/>
        <w:spacing w:after="0" w:line="240" w:lineRule="auto"/>
        <w:rPr>
          <w:rFonts w:ascii="Aptos" w:hAnsi="Aptos"/>
          <w:sz w:val="24"/>
          <w:lang w:eastAsia="en-GB"/>
        </w:rPr>
      </w:pPr>
      <w:r w:rsidRPr="003A4022">
        <w:rPr>
          <w:rFonts w:ascii="Aptos" w:hAnsi="Aptos"/>
          <w:sz w:val="24"/>
          <w:lang w:eastAsia="en-GB"/>
        </w:rPr>
        <w:t>2 x Members of the public, Mr &amp; Mrs Watt</w:t>
      </w:r>
    </w:p>
    <w:p w14:paraId="60AFCE5D" w14:textId="77777777" w:rsidR="00F40507" w:rsidRPr="0062410C" w:rsidRDefault="00F40507" w:rsidP="00F40507">
      <w:pPr>
        <w:autoSpaceDE w:val="0"/>
        <w:autoSpaceDN w:val="0"/>
        <w:adjustRightInd w:val="0"/>
        <w:spacing w:after="0" w:line="240" w:lineRule="auto"/>
        <w:rPr>
          <w:rFonts w:ascii="Times New Roman" w:eastAsia="Times New Roman" w:hAnsi="Times New Roman" w:cs="Times New Roman"/>
          <w:kern w:val="0"/>
          <w:sz w:val="24"/>
          <w:szCs w:val="24"/>
          <w:lang w:eastAsia="en-GB"/>
          <w14:ligatures w14:val="none"/>
        </w:rPr>
      </w:pPr>
    </w:p>
    <w:p w14:paraId="5126F32D" w14:textId="41CD0B00" w:rsidR="007A5DC8" w:rsidRPr="0062410C" w:rsidRDefault="007A5DC8" w:rsidP="0062410C">
      <w:pPr>
        <w:spacing w:after="100" w:afterAutospacing="1"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In the absence of Dermot, Anne was proposed by Julia and seconded by Shelia to chair this meeting. All in agreement. </w:t>
      </w:r>
    </w:p>
    <w:p w14:paraId="4B4039C5" w14:textId="70210DBF" w:rsidR="0062410C" w:rsidRPr="0062410C"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 xml:space="preserve">1. Election of </w:t>
      </w:r>
      <w:r w:rsidRPr="00632BC5">
        <w:rPr>
          <w:rFonts w:ascii="Aptos" w:eastAsia="Times New Roman" w:hAnsi="Aptos" w:cs="Times New Roman"/>
          <w:b/>
          <w:bCs/>
          <w:kern w:val="0"/>
          <w:sz w:val="24"/>
          <w:szCs w:val="24"/>
          <w:lang w:eastAsia="en-GB"/>
          <w14:ligatures w14:val="none"/>
        </w:rPr>
        <w:t>Members</w:t>
      </w:r>
    </w:p>
    <w:p w14:paraId="79F5166D" w14:textId="0E4A8BA8" w:rsidR="0062410C" w:rsidRPr="00632BC5" w:rsidRDefault="0062410C" w:rsidP="0062410C">
      <w:pPr>
        <w:spacing w:after="0" w:line="240" w:lineRule="auto"/>
        <w:rPr>
          <w:rFonts w:ascii="Aptos" w:eastAsia="Times New Roman" w:hAnsi="Aptos" w:cs="Times New Roman"/>
          <w:kern w:val="0"/>
          <w:sz w:val="24"/>
          <w:szCs w:val="24"/>
          <w:lang w:eastAsia="en-GB"/>
          <w14:ligatures w14:val="none"/>
        </w:rPr>
      </w:pPr>
      <w:r w:rsidRPr="0062410C">
        <w:rPr>
          <w:rFonts w:ascii="Aptos" w:eastAsia="Times New Roman" w:hAnsi="Aptos" w:cs="Times New Roman"/>
          <w:kern w:val="0"/>
          <w:sz w:val="24"/>
          <w:szCs w:val="24"/>
          <w:lang w:eastAsia="en-GB"/>
          <w14:ligatures w14:val="none"/>
        </w:rPr>
        <w:t xml:space="preserve">1.1. Nomination and election of </w:t>
      </w:r>
      <w:r w:rsidRPr="00DE0B8A">
        <w:rPr>
          <w:rFonts w:ascii="Aptos" w:eastAsia="Times New Roman" w:hAnsi="Aptos" w:cs="Times New Roman"/>
          <w:kern w:val="0"/>
          <w:sz w:val="24"/>
          <w:szCs w:val="24"/>
          <w:lang w:eastAsia="en-GB"/>
          <w14:ligatures w14:val="none"/>
        </w:rPr>
        <w:t>Chairman</w:t>
      </w:r>
      <w:r w:rsidR="007A5DC8" w:rsidRPr="00DE0B8A">
        <w:rPr>
          <w:rFonts w:ascii="Aptos" w:eastAsia="Times New Roman" w:hAnsi="Aptos" w:cs="Times New Roman"/>
          <w:kern w:val="0"/>
          <w:sz w:val="24"/>
          <w:szCs w:val="24"/>
          <w:lang w:eastAsia="en-GB"/>
          <w14:ligatures w14:val="none"/>
        </w:rPr>
        <w:t xml:space="preserve">, Dermot </w:t>
      </w:r>
      <w:r w:rsidR="00F00E86" w:rsidRPr="00DE0B8A">
        <w:rPr>
          <w:rFonts w:ascii="Aptos" w:eastAsia="Times New Roman" w:hAnsi="Aptos" w:cs="Times New Roman"/>
          <w:kern w:val="0"/>
          <w:sz w:val="24"/>
          <w:szCs w:val="24"/>
          <w:lang w:eastAsia="en-GB"/>
          <w14:ligatures w14:val="none"/>
        </w:rPr>
        <w:t xml:space="preserve">Mathias </w:t>
      </w:r>
      <w:r w:rsidR="007A5DC8" w:rsidRPr="00DE0B8A">
        <w:rPr>
          <w:rFonts w:ascii="Aptos" w:eastAsia="Times New Roman" w:hAnsi="Aptos" w:cs="Times New Roman"/>
          <w:kern w:val="0"/>
          <w:sz w:val="24"/>
          <w:szCs w:val="24"/>
          <w:lang w:eastAsia="en-GB"/>
          <w14:ligatures w14:val="none"/>
        </w:rPr>
        <w:t xml:space="preserve">was </w:t>
      </w:r>
      <w:r w:rsidR="007A5DC8">
        <w:rPr>
          <w:rFonts w:ascii="Aptos" w:eastAsia="Times New Roman" w:hAnsi="Aptos" w:cs="Times New Roman"/>
          <w:kern w:val="0"/>
          <w:sz w:val="24"/>
          <w:szCs w:val="24"/>
          <w:lang w:eastAsia="en-GB"/>
          <w14:ligatures w14:val="none"/>
        </w:rPr>
        <w:t xml:space="preserve">proposed to remain as Chair, by Shelia, Julia seconded, all agreed. </w:t>
      </w:r>
      <w:r w:rsidRPr="0062410C">
        <w:rPr>
          <w:rFonts w:ascii="Aptos" w:eastAsia="Times New Roman" w:hAnsi="Aptos" w:cs="Times New Roman"/>
          <w:kern w:val="0"/>
          <w:sz w:val="24"/>
          <w:szCs w:val="24"/>
          <w:lang w:eastAsia="en-GB"/>
          <w14:ligatures w14:val="none"/>
        </w:rPr>
        <w:br/>
        <w:t>1.2. Nomination and election of Vice-Chairman</w:t>
      </w:r>
      <w:r w:rsidR="007A5DC8">
        <w:rPr>
          <w:rFonts w:ascii="Aptos" w:eastAsia="Times New Roman" w:hAnsi="Aptos" w:cs="Times New Roman"/>
          <w:kern w:val="0"/>
          <w:sz w:val="24"/>
          <w:szCs w:val="24"/>
          <w:lang w:eastAsia="en-GB"/>
          <w14:ligatures w14:val="none"/>
        </w:rPr>
        <w:t xml:space="preserve">, no nominations were received. This was decided to defer to a later meeting. </w:t>
      </w:r>
    </w:p>
    <w:p w14:paraId="495D16B4" w14:textId="77777777" w:rsidR="0062410C" w:rsidRPr="0062410C" w:rsidRDefault="0062410C" w:rsidP="0062410C">
      <w:pPr>
        <w:spacing w:after="0" w:line="240" w:lineRule="auto"/>
        <w:rPr>
          <w:rFonts w:ascii="Aptos" w:eastAsia="Times New Roman" w:hAnsi="Aptos" w:cs="Times New Roman"/>
          <w:kern w:val="0"/>
          <w:sz w:val="24"/>
          <w:szCs w:val="24"/>
          <w:lang w:eastAsia="en-GB"/>
          <w14:ligatures w14:val="none"/>
        </w:rPr>
      </w:pPr>
    </w:p>
    <w:p w14:paraId="4A6A47F6" w14:textId="77777777" w:rsidR="0062410C" w:rsidRPr="00DE0B8A"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2. Apologies for Absence</w:t>
      </w:r>
    </w:p>
    <w:p w14:paraId="0E2EB05D" w14:textId="354BD7F5" w:rsidR="007A5DC8" w:rsidRDefault="007A5DC8" w:rsidP="003A4022">
      <w:pPr>
        <w:spacing w:after="0" w:line="240" w:lineRule="auto"/>
        <w:rPr>
          <w:rFonts w:ascii="Aptos" w:hAnsi="Aptos"/>
          <w:sz w:val="24"/>
          <w:lang w:eastAsia="en-GB"/>
        </w:rPr>
      </w:pPr>
      <w:r w:rsidRPr="00DE0B8A">
        <w:rPr>
          <w:rFonts w:ascii="Aptos" w:hAnsi="Aptos"/>
          <w:sz w:val="24"/>
          <w:lang w:eastAsia="en-GB"/>
        </w:rPr>
        <w:t xml:space="preserve">Apologies received from Andrew Calder, Lydia </w:t>
      </w:r>
      <w:r w:rsidR="00F00E86" w:rsidRPr="00DE0B8A">
        <w:rPr>
          <w:rFonts w:ascii="Aptos" w:hAnsi="Aptos"/>
          <w:sz w:val="24"/>
          <w:lang w:eastAsia="en-GB"/>
        </w:rPr>
        <w:t xml:space="preserve">Inglis </w:t>
      </w:r>
      <w:r w:rsidRPr="00DE0B8A">
        <w:rPr>
          <w:rFonts w:ascii="Aptos" w:hAnsi="Aptos"/>
          <w:sz w:val="24"/>
          <w:lang w:eastAsia="en-GB"/>
        </w:rPr>
        <w:t>and</w:t>
      </w:r>
      <w:r w:rsidR="003A4022" w:rsidRPr="00DE0B8A">
        <w:rPr>
          <w:rFonts w:ascii="Aptos" w:hAnsi="Aptos"/>
          <w:sz w:val="24"/>
          <w:lang w:eastAsia="en-GB"/>
        </w:rPr>
        <w:t xml:space="preserve"> District </w:t>
      </w:r>
      <w:r w:rsidR="003A4022">
        <w:rPr>
          <w:rFonts w:ascii="Aptos" w:hAnsi="Aptos"/>
          <w:sz w:val="24"/>
          <w:lang w:eastAsia="en-GB"/>
        </w:rPr>
        <w:t>Councillor R</w:t>
      </w:r>
      <w:r w:rsidR="003A4022" w:rsidRPr="003A4022">
        <w:rPr>
          <w:rFonts w:ascii="Aptos" w:hAnsi="Aptos"/>
          <w:sz w:val="24"/>
          <w:lang w:eastAsia="en-GB"/>
        </w:rPr>
        <w:t>ebekah</w:t>
      </w:r>
      <w:r w:rsidR="003A4022">
        <w:rPr>
          <w:rFonts w:ascii="Aptos" w:hAnsi="Aptos"/>
          <w:sz w:val="24"/>
          <w:lang w:eastAsia="en-GB"/>
        </w:rPr>
        <w:t xml:space="preserve"> </w:t>
      </w:r>
      <w:r w:rsidR="003A4022" w:rsidRPr="003A4022">
        <w:rPr>
          <w:rFonts w:ascii="Aptos" w:hAnsi="Aptos"/>
          <w:sz w:val="24"/>
          <w:lang w:eastAsia="en-GB"/>
        </w:rPr>
        <w:t>Fletcher</w:t>
      </w:r>
      <w:r w:rsidR="003A4022">
        <w:rPr>
          <w:rFonts w:ascii="Aptos" w:hAnsi="Aptos"/>
          <w:sz w:val="24"/>
          <w:lang w:eastAsia="en-GB"/>
        </w:rPr>
        <w:t xml:space="preserve">. Dermot said he would try and arrive later </w:t>
      </w:r>
      <w:r w:rsidR="00437546">
        <w:rPr>
          <w:rFonts w:ascii="Aptos" w:hAnsi="Aptos"/>
          <w:sz w:val="24"/>
          <w:lang w:eastAsia="en-GB"/>
        </w:rPr>
        <w:t>during the meeting.</w:t>
      </w:r>
    </w:p>
    <w:p w14:paraId="18F25BC1" w14:textId="77777777" w:rsidR="003A4022" w:rsidRDefault="003A4022" w:rsidP="003A4022">
      <w:pPr>
        <w:spacing w:after="0" w:line="240" w:lineRule="auto"/>
        <w:rPr>
          <w:rFonts w:ascii="Aptos" w:eastAsia="Times New Roman" w:hAnsi="Aptos" w:cs="Times New Roman"/>
          <w:kern w:val="0"/>
          <w:sz w:val="24"/>
          <w:szCs w:val="24"/>
          <w:lang w:eastAsia="en-GB"/>
          <w14:ligatures w14:val="none"/>
        </w:rPr>
      </w:pPr>
    </w:p>
    <w:p w14:paraId="6EDCF075" w14:textId="55098266" w:rsidR="0062410C" w:rsidRPr="007A5DC8" w:rsidRDefault="0062410C" w:rsidP="007A5DC8">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3. Declarations of Interest</w:t>
      </w:r>
      <w:r w:rsidR="007A5DC8">
        <w:rPr>
          <w:rFonts w:ascii="Aptos" w:eastAsia="Times New Roman" w:hAnsi="Aptos" w:cs="Times New Roman"/>
          <w:b/>
          <w:bCs/>
          <w:kern w:val="0"/>
          <w:sz w:val="24"/>
          <w:szCs w:val="24"/>
          <w:lang w:eastAsia="en-GB"/>
          <w14:ligatures w14:val="none"/>
        </w:rPr>
        <w:t xml:space="preserve"> - </w:t>
      </w:r>
      <w:r w:rsidR="007A5DC8">
        <w:rPr>
          <w:rFonts w:ascii="Aptos" w:eastAsia="Times New Roman" w:hAnsi="Aptos" w:cs="Times New Roman"/>
          <w:kern w:val="0"/>
          <w:sz w:val="24"/>
          <w:szCs w:val="24"/>
          <w:lang w:eastAsia="en-GB"/>
          <w14:ligatures w14:val="none"/>
        </w:rPr>
        <w:t xml:space="preserve">No </w:t>
      </w:r>
      <w:r w:rsidRPr="0062410C">
        <w:rPr>
          <w:rFonts w:ascii="Aptos" w:eastAsia="Times New Roman" w:hAnsi="Aptos" w:cs="Times New Roman"/>
          <w:kern w:val="0"/>
          <w:sz w:val="24"/>
          <w:szCs w:val="24"/>
          <w:lang w:eastAsia="en-GB"/>
          <w14:ligatures w14:val="none"/>
        </w:rPr>
        <w:t>declar</w:t>
      </w:r>
      <w:r w:rsidR="007A5DC8">
        <w:rPr>
          <w:rFonts w:ascii="Aptos" w:eastAsia="Times New Roman" w:hAnsi="Aptos" w:cs="Times New Roman"/>
          <w:kern w:val="0"/>
          <w:sz w:val="24"/>
          <w:szCs w:val="24"/>
          <w:lang w:eastAsia="en-GB"/>
          <w14:ligatures w14:val="none"/>
        </w:rPr>
        <w:t>ation of interests were received.</w:t>
      </w:r>
    </w:p>
    <w:p w14:paraId="301D948E" w14:textId="77777777" w:rsidR="0062410C" w:rsidRPr="0062410C" w:rsidRDefault="0062410C" w:rsidP="0062410C">
      <w:pPr>
        <w:spacing w:after="0" w:line="240" w:lineRule="auto"/>
        <w:rPr>
          <w:rFonts w:ascii="Aptos" w:eastAsia="Times New Roman" w:hAnsi="Aptos" w:cs="Times New Roman"/>
          <w:kern w:val="0"/>
          <w:sz w:val="24"/>
          <w:szCs w:val="24"/>
          <w:lang w:eastAsia="en-GB"/>
          <w14:ligatures w14:val="none"/>
        </w:rPr>
      </w:pPr>
    </w:p>
    <w:p w14:paraId="2D0197F7" w14:textId="77777777" w:rsidR="0062410C" w:rsidRPr="0062410C"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4. Public Participation</w:t>
      </w:r>
    </w:p>
    <w:p w14:paraId="312FA218" w14:textId="04F35C4D" w:rsidR="0062410C" w:rsidRPr="0062410C" w:rsidRDefault="00F40507"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lastRenderedPageBreak/>
        <w:t>Nothing raised.</w:t>
      </w:r>
    </w:p>
    <w:p w14:paraId="0B6A3183" w14:textId="77777777" w:rsidR="0062410C" w:rsidRPr="0062410C" w:rsidRDefault="00FC1088"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pict w14:anchorId="6F8D14D1">
          <v:rect id="_x0000_i1025" style="width:0;height:1.5pt" o:hralign="center" o:hrstd="t" o:hr="t" fillcolor="#a0a0a0" stroked="f"/>
        </w:pict>
      </w:r>
    </w:p>
    <w:p w14:paraId="03FA2A50" w14:textId="77777777" w:rsidR="0062410C" w:rsidRPr="0062410C" w:rsidRDefault="0062410C" w:rsidP="0062410C">
      <w:pPr>
        <w:spacing w:after="100" w:afterAutospacing="1" w:line="240" w:lineRule="auto"/>
        <w:outlineLvl w:val="2"/>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Planning Matters</w:t>
      </w:r>
    </w:p>
    <w:p w14:paraId="2F35E9A0" w14:textId="77777777" w:rsidR="0062410C" w:rsidRPr="0062410C"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5. Planning Updates</w:t>
      </w:r>
    </w:p>
    <w:p w14:paraId="2D7117CE" w14:textId="4AFDCD1D" w:rsidR="009A354A" w:rsidRPr="00632BC5" w:rsidRDefault="0062410C" w:rsidP="0062410C">
      <w:pPr>
        <w:spacing w:after="0" w:line="240" w:lineRule="auto"/>
        <w:rPr>
          <w:rFonts w:ascii="Aptos" w:eastAsia="Times New Roman" w:hAnsi="Aptos" w:cs="Times New Roman"/>
          <w:kern w:val="0"/>
          <w:sz w:val="24"/>
          <w:szCs w:val="24"/>
          <w:lang w:eastAsia="en-GB"/>
          <w14:ligatures w14:val="none"/>
        </w:rPr>
      </w:pPr>
      <w:r w:rsidRPr="0062410C">
        <w:rPr>
          <w:rFonts w:ascii="Aptos" w:eastAsia="Times New Roman" w:hAnsi="Aptos" w:cs="Times New Roman"/>
          <w:kern w:val="0"/>
          <w:sz w:val="24"/>
          <w:szCs w:val="24"/>
          <w:lang w:eastAsia="en-GB"/>
          <w14:ligatures w14:val="none"/>
        </w:rPr>
        <w:t xml:space="preserve">5.1. </w:t>
      </w:r>
      <w:r w:rsidR="00F40507">
        <w:rPr>
          <w:rFonts w:ascii="Aptos" w:eastAsia="Times New Roman" w:hAnsi="Aptos" w:cs="Times New Roman"/>
          <w:kern w:val="0"/>
          <w:sz w:val="24"/>
          <w:szCs w:val="24"/>
          <w:lang w:eastAsia="en-GB"/>
          <w14:ligatures w14:val="none"/>
        </w:rPr>
        <w:t xml:space="preserve">Thanks were given to Lydia for preparing the </w:t>
      </w:r>
      <w:r w:rsidRPr="0062410C">
        <w:rPr>
          <w:rFonts w:ascii="Aptos" w:eastAsia="Times New Roman" w:hAnsi="Aptos" w:cs="Times New Roman"/>
          <w:kern w:val="0"/>
          <w:sz w:val="24"/>
          <w:szCs w:val="24"/>
          <w:lang w:eastAsia="en-GB"/>
          <w14:ligatures w14:val="none"/>
        </w:rPr>
        <w:t>2024</w:t>
      </w:r>
      <w:r w:rsidR="00F40507">
        <w:rPr>
          <w:rFonts w:ascii="Aptos" w:eastAsia="Times New Roman" w:hAnsi="Aptos" w:cs="Times New Roman"/>
          <w:kern w:val="0"/>
          <w:sz w:val="24"/>
          <w:szCs w:val="24"/>
          <w:lang w:eastAsia="en-GB"/>
          <w14:ligatures w14:val="none"/>
        </w:rPr>
        <w:t>/2</w:t>
      </w:r>
      <w:r w:rsidRPr="0062410C">
        <w:rPr>
          <w:rFonts w:ascii="Aptos" w:eastAsia="Times New Roman" w:hAnsi="Aptos" w:cs="Times New Roman"/>
          <w:kern w:val="0"/>
          <w:sz w:val="24"/>
          <w:szCs w:val="24"/>
          <w:lang w:eastAsia="en-GB"/>
          <w14:ligatures w14:val="none"/>
        </w:rPr>
        <w:t xml:space="preserve">5 Planning Report </w:t>
      </w:r>
      <w:r w:rsidR="00F40507">
        <w:rPr>
          <w:rFonts w:ascii="Aptos" w:eastAsia="Times New Roman" w:hAnsi="Aptos" w:cs="Times New Roman"/>
          <w:kern w:val="0"/>
          <w:sz w:val="24"/>
          <w:szCs w:val="24"/>
          <w:lang w:eastAsia="en-GB"/>
          <w14:ligatures w14:val="none"/>
        </w:rPr>
        <w:t>which was circulated to Council before the meeting</w:t>
      </w:r>
      <w:r w:rsidR="00F653B9">
        <w:rPr>
          <w:rFonts w:ascii="Aptos" w:eastAsia="Times New Roman" w:hAnsi="Aptos" w:cs="Times New Roman"/>
          <w:kern w:val="0"/>
          <w:sz w:val="24"/>
          <w:szCs w:val="24"/>
          <w:lang w:eastAsia="en-GB"/>
          <w14:ligatures w14:val="none"/>
        </w:rPr>
        <w:t>. The report will be published on the website apart of the Annual Parish Meeting Mins.</w:t>
      </w:r>
    </w:p>
    <w:p w14:paraId="28315670" w14:textId="56D910A9" w:rsidR="0062410C" w:rsidRPr="00632BC5" w:rsidRDefault="0062410C" w:rsidP="0062410C">
      <w:pPr>
        <w:spacing w:after="0" w:line="240" w:lineRule="auto"/>
        <w:rPr>
          <w:rFonts w:ascii="Aptos" w:eastAsia="Times New Roman" w:hAnsi="Aptos" w:cs="Times New Roman"/>
          <w:kern w:val="0"/>
          <w:sz w:val="24"/>
          <w:szCs w:val="24"/>
          <w:lang w:eastAsia="en-GB"/>
          <w14:ligatures w14:val="none"/>
        </w:rPr>
      </w:pPr>
      <w:r w:rsidRPr="0062410C">
        <w:rPr>
          <w:rFonts w:ascii="Aptos" w:eastAsia="Times New Roman" w:hAnsi="Aptos" w:cs="Times New Roman"/>
          <w:kern w:val="0"/>
          <w:sz w:val="24"/>
          <w:szCs w:val="24"/>
          <w:lang w:eastAsia="en-GB"/>
          <w14:ligatures w14:val="none"/>
        </w:rPr>
        <w:br/>
        <w:t xml:space="preserve">5.2. </w:t>
      </w:r>
      <w:r w:rsidR="00F40507">
        <w:rPr>
          <w:rFonts w:ascii="Aptos" w:eastAsia="Times New Roman" w:hAnsi="Aptos" w:cs="Times New Roman"/>
          <w:kern w:val="0"/>
          <w:sz w:val="24"/>
          <w:szCs w:val="24"/>
          <w:lang w:eastAsia="en-GB"/>
          <w14:ligatures w14:val="none"/>
        </w:rPr>
        <w:t>The following n</w:t>
      </w:r>
      <w:r w:rsidRPr="0062410C">
        <w:rPr>
          <w:rFonts w:ascii="Aptos" w:eastAsia="Times New Roman" w:hAnsi="Aptos" w:cs="Times New Roman"/>
          <w:kern w:val="0"/>
          <w:sz w:val="24"/>
          <w:szCs w:val="24"/>
          <w:lang w:eastAsia="en-GB"/>
          <w14:ligatures w14:val="none"/>
        </w:rPr>
        <w:t xml:space="preserve">ew Planning Applications </w:t>
      </w:r>
      <w:r w:rsidR="00F40507">
        <w:rPr>
          <w:rFonts w:ascii="Aptos" w:eastAsia="Times New Roman" w:hAnsi="Aptos" w:cs="Times New Roman"/>
          <w:kern w:val="0"/>
          <w:sz w:val="24"/>
          <w:szCs w:val="24"/>
          <w:lang w:eastAsia="en-GB"/>
          <w14:ligatures w14:val="none"/>
        </w:rPr>
        <w:t xml:space="preserve">were reviewed. </w:t>
      </w:r>
    </w:p>
    <w:p w14:paraId="2B37EAF5" w14:textId="77777777" w:rsidR="00AF437D" w:rsidRPr="00632BC5" w:rsidRDefault="00AF437D" w:rsidP="0062410C">
      <w:pPr>
        <w:spacing w:after="0" w:line="240" w:lineRule="auto"/>
        <w:rPr>
          <w:rFonts w:ascii="Aptos" w:eastAsia="Times New Roman" w:hAnsi="Aptos" w:cs="Times New Roman"/>
          <w:kern w:val="0"/>
          <w:sz w:val="24"/>
          <w:szCs w:val="24"/>
          <w:lang w:eastAsia="en-GB"/>
          <w14:ligatures w14:val="none"/>
        </w:rPr>
      </w:pPr>
    </w:p>
    <w:tbl>
      <w:tblPr>
        <w:tblW w:w="5185" w:type="pct"/>
        <w:tblCellSpacing w:w="0" w:type="dxa"/>
        <w:shd w:val="clear" w:color="auto" w:fill="FFFFFF"/>
        <w:tblCellMar>
          <w:left w:w="0" w:type="dxa"/>
          <w:right w:w="0" w:type="dxa"/>
        </w:tblCellMar>
        <w:tblLook w:val="04A0" w:firstRow="1" w:lastRow="0" w:firstColumn="1" w:lastColumn="0" w:noHBand="0" w:noVBand="1"/>
      </w:tblPr>
      <w:tblGrid>
        <w:gridCol w:w="9360"/>
      </w:tblGrid>
      <w:tr w:rsidR="00767070" w:rsidRPr="00767070" w14:paraId="54571D4A" w14:textId="77777777" w:rsidTr="00767070">
        <w:trPr>
          <w:tblCellSpacing w:w="0" w:type="dxa"/>
        </w:trPr>
        <w:tc>
          <w:tcPr>
            <w:tcW w:w="0" w:type="auto"/>
            <w:shd w:val="clear" w:color="auto" w:fill="FFFFFF"/>
            <w:vAlign w:val="center"/>
            <w:hideMark/>
          </w:tcPr>
          <w:p w14:paraId="75CCFEC7" w14:textId="0D662C0A" w:rsidR="00767070" w:rsidRPr="00632BC5" w:rsidRDefault="00767070" w:rsidP="00767070">
            <w:pPr>
              <w:pStyle w:val="ListParagraph"/>
              <w:numPr>
                <w:ilvl w:val="0"/>
                <w:numId w:val="2"/>
              </w:numPr>
              <w:spacing w:after="0" w:line="240" w:lineRule="auto"/>
              <w:rPr>
                <w:rFonts w:ascii="Aptos" w:eastAsia="Times New Roman" w:hAnsi="Aptos" w:cs="Segoe UI"/>
                <w:color w:val="242424"/>
                <w:kern w:val="0"/>
                <w:sz w:val="24"/>
                <w:szCs w:val="24"/>
                <w:lang w:eastAsia="en-GB"/>
                <w14:ligatures w14:val="none"/>
              </w:rPr>
            </w:pPr>
            <w:hyperlink r:id="rId9" w:history="1">
              <w:r w:rsidRPr="00632BC5">
                <w:rPr>
                  <w:rStyle w:val="Hyperlink"/>
                  <w:rFonts w:ascii="Aptos" w:eastAsia="Times New Roman" w:hAnsi="Aptos" w:cs="Segoe UI"/>
                  <w:kern w:val="0"/>
                  <w:sz w:val="24"/>
                  <w:szCs w:val="24"/>
                  <w:lang w:eastAsia="en-GB"/>
                  <w14:ligatures w14:val="none"/>
                </w:rPr>
                <w:t>P25/V0314/DIS</w:t>
              </w:r>
            </w:hyperlink>
            <w:r w:rsidRPr="00632BC5">
              <w:rPr>
                <w:rFonts w:ascii="Aptos" w:eastAsia="Times New Roman" w:hAnsi="Aptos" w:cs="Segoe UI"/>
                <w:color w:val="242424"/>
                <w:kern w:val="0"/>
                <w:sz w:val="24"/>
                <w:szCs w:val="24"/>
                <w:lang w:eastAsia="en-GB"/>
                <w14:ligatures w14:val="none"/>
              </w:rPr>
              <w:t xml:space="preserve"> Rumseys Barn London Road Blewbury. </w:t>
            </w:r>
            <w:r w:rsidRPr="00632BC5">
              <w:rPr>
                <w:rFonts w:ascii="Aptos" w:hAnsi="Aptos" w:cs="Arial"/>
                <w:color w:val="000000"/>
                <w:sz w:val="24"/>
                <w:szCs w:val="24"/>
                <w:shd w:val="clear" w:color="auto" w:fill="FFFFFF"/>
              </w:rPr>
              <w:t>Discharge of conditions 5(Surface Water Drainage), 6(Foul Water Drainage) and 7(Tree Protection) on application P22/V0669/FUL. (Updated drainage information received 7 April 2025) (Demolition of existing garage and swimming pool building; construction of new dwelling).</w:t>
            </w:r>
            <w:r w:rsidR="007B7882">
              <w:rPr>
                <w:rFonts w:ascii="Aptos" w:hAnsi="Aptos" w:cs="Arial"/>
                <w:color w:val="000000"/>
                <w:sz w:val="24"/>
                <w:szCs w:val="24"/>
                <w:shd w:val="clear" w:color="auto" w:fill="FFFFFF"/>
              </w:rPr>
              <w:t xml:space="preserve"> </w:t>
            </w:r>
            <w:r w:rsidR="00B55E52" w:rsidRPr="00B55E52">
              <w:rPr>
                <w:rFonts w:ascii="Aptos" w:hAnsi="Aptos" w:cs="Arial"/>
                <w:b/>
                <w:bCs/>
                <w:color w:val="000000"/>
                <w:sz w:val="24"/>
                <w:szCs w:val="24"/>
                <w:shd w:val="clear" w:color="auto" w:fill="FFFFFF"/>
              </w:rPr>
              <w:t xml:space="preserve">Parish </w:t>
            </w:r>
            <w:r w:rsidR="007B7882" w:rsidRPr="007B7882">
              <w:rPr>
                <w:rFonts w:ascii="Aptos" w:hAnsi="Aptos" w:cs="Arial"/>
                <w:b/>
                <w:bCs/>
                <w:color w:val="000000"/>
                <w:sz w:val="24"/>
                <w:szCs w:val="24"/>
                <w:shd w:val="clear" w:color="auto" w:fill="FFFFFF"/>
              </w:rPr>
              <w:t>Council resolved to no comment.</w:t>
            </w:r>
            <w:r w:rsidR="007B7882">
              <w:rPr>
                <w:rFonts w:ascii="Aptos" w:hAnsi="Aptos" w:cs="Arial"/>
                <w:color w:val="000000"/>
                <w:sz w:val="24"/>
                <w:szCs w:val="24"/>
                <w:shd w:val="clear" w:color="auto" w:fill="FFFFFF"/>
              </w:rPr>
              <w:t xml:space="preserve"> </w:t>
            </w:r>
          </w:p>
        </w:tc>
      </w:tr>
      <w:tr w:rsidR="00767070" w:rsidRPr="00632BC5" w14:paraId="7EC3EB59" w14:textId="77777777" w:rsidTr="00767070">
        <w:trPr>
          <w:tblCellSpacing w:w="0" w:type="dxa"/>
        </w:trPr>
        <w:tc>
          <w:tcPr>
            <w:tcW w:w="0" w:type="auto"/>
            <w:shd w:val="clear" w:color="auto" w:fill="FFFFFF"/>
            <w:vAlign w:val="center"/>
          </w:tcPr>
          <w:p w14:paraId="03BCD855" w14:textId="77777777" w:rsidR="00767070" w:rsidRPr="00632BC5" w:rsidRDefault="00767070" w:rsidP="00767070">
            <w:pPr>
              <w:spacing w:after="0" w:line="240" w:lineRule="auto"/>
              <w:rPr>
                <w:rFonts w:ascii="Aptos" w:eastAsia="Times New Roman" w:hAnsi="Aptos" w:cs="Segoe UI"/>
                <w:color w:val="242424"/>
                <w:kern w:val="0"/>
                <w:sz w:val="24"/>
                <w:szCs w:val="24"/>
                <w:lang w:eastAsia="en-GB"/>
                <w14:ligatures w14:val="none"/>
              </w:rPr>
            </w:pPr>
          </w:p>
        </w:tc>
      </w:tr>
      <w:tr w:rsidR="00767070" w:rsidRPr="00767070" w14:paraId="60F65219" w14:textId="77777777" w:rsidTr="00767070">
        <w:trPr>
          <w:tblCellSpacing w:w="0" w:type="dxa"/>
        </w:trPr>
        <w:tc>
          <w:tcPr>
            <w:tcW w:w="0" w:type="auto"/>
            <w:shd w:val="clear" w:color="auto" w:fill="FFFFFF"/>
            <w:vAlign w:val="center"/>
            <w:hideMark/>
          </w:tcPr>
          <w:p w14:paraId="698E8611" w14:textId="4CA74DDD" w:rsidR="00767070" w:rsidRPr="007B7882" w:rsidRDefault="00767070" w:rsidP="00767070">
            <w:pPr>
              <w:pStyle w:val="ListParagraph"/>
              <w:numPr>
                <w:ilvl w:val="0"/>
                <w:numId w:val="2"/>
              </w:numPr>
              <w:spacing w:after="0" w:line="240" w:lineRule="auto"/>
              <w:rPr>
                <w:rFonts w:ascii="Aptos" w:eastAsia="Times New Roman" w:hAnsi="Aptos" w:cs="Segoe UI"/>
                <w:b/>
                <w:bCs/>
                <w:color w:val="242424"/>
                <w:kern w:val="0"/>
                <w:sz w:val="24"/>
                <w:szCs w:val="24"/>
                <w:lang w:eastAsia="en-GB"/>
                <w14:ligatures w14:val="none"/>
              </w:rPr>
            </w:pPr>
            <w:hyperlink r:id="rId10" w:history="1">
              <w:r w:rsidRPr="00632BC5">
                <w:rPr>
                  <w:rStyle w:val="Hyperlink"/>
                  <w:rFonts w:ascii="Aptos" w:eastAsia="Times New Roman" w:hAnsi="Aptos" w:cs="Segoe UI"/>
                  <w:kern w:val="0"/>
                  <w:sz w:val="24"/>
                  <w:szCs w:val="24"/>
                  <w:lang w:eastAsia="en-GB"/>
                  <w14:ligatures w14:val="none"/>
                </w:rPr>
                <w:t>P24/V2404/HH</w:t>
              </w:r>
            </w:hyperlink>
            <w:r w:rsidRPr="00632BC5">
              <w:rPr>
                <w:rFonts w:ascii="Aptos" w:eastAsia="Times New Roman" w:hAnsi="Aptos" w:cs="Segoe UI"/>
                <w:color w:val="242424"/>
                <w:kern w:val="0"/>
                <w:sz w:val="24"/>
                <w:szCs w:val="24"/>
                <w:lang w:eastAsia="en-GB"/>
                <w14:ligatures w14:val="none"/>
              </w:rPr>
              <w:t xml:space="preserve">. Millbrook Cottage Berry Lane Blewbury </w:t>
            </w:r>
            <w:r w:rsidRPr="00632BC5">
              <w:rPr>
                <w:rFonts w:ascii="Aptos" w:hAnsi="Aptos" w:cs="Arial"/>
                <w:color w:val="212529"/>
                <w:sz w:val="24"/>
                <w:szCs w:val="24"/>
                <w:shd w:val="clear" w:color="auto" w:fill="FFFFFF"/>
              </w:rPr>
              <w:t xml:space="preserve">OX11 9QJ. Retrofitting of energy efficiency measures including the installation of an Air Source Heat Pump and solar PV panels in the rear garden. (Additional plan showing route of the cable conveying power from the solar panels to the main dwelling received 11th March 2025) (Additional plan showing the route of the cabling received 4th April 2025) (Construction Method Statement received 4th April 2025). </w:t>
            </w:r>
            <w:r w:rsidR="00B55E52" w:rsidRPr="00B55E52">
              <w:rPr>
                <w:rFonts w:ascii="Aptos" w:hAnsi="Aptos" w:cs="Arial"/>
                <w:b/>
                <w:bCs/>
                <w:color w:val="212529"/>
                <w:sz w:val="24"/>
                <w:szCs w:val="24"/>
                <w:shd w:val="clear" w:color="auto" w:fill="FFFFFF"/>
              </w:rPr>
              <w:t xml:space="preserve">Parish </w:t>
            </w:r>
            <w:r w:rsidR="007B7882" w:rsidRPr="007B7882">
              <w:rPr>
                <w:rFonts w:ascii="Aptos" w:hAnsi="Aptos" w:cs="Arial"/>
                <w:b/>
                <w:bCs/>
                <w:color w:val="212529"/>
                <w:sz w:val="24"/>
                <w:szCs w:val="24"/>
                <w:shd w:val="clear" w:color="auto" w:fill="FFFFFF"/>
              </w:rPr>
              <w:t>Council resolved to no comment</w:t>
            </w:r>
            <w:r w:rsidR="00B55E52">
              <w:rPr>
                <w:rFonts w:ascii="Aptos" w:hAnsi="Aptos" w:cs="Arial"/>
                <w:b/>
                <w:bCs/>
                <w:color w:val="212529"/>
                <w:sz w:val="24"/>
                <w:szCs w:val="24"/>
                <w:shd w:val="clear" w:color="auto" w:fill="FFFFFF"/>
              </w:rPr>
              <w:t>.</w:t>
            </w:r>
          </w:p>
          <w:p w14:paraId="7D592BE8" w14:textId="10D11596" w:rsidR="00767070" w:rsidRPr="00632BC5" w:rsidRDefault="00767070" w:rsidP="00767070">
            <w:pPr>
              <w:spacing w:after="0" w:line="240" w:lineRule="auto"/>
              <w:rPr>
                <w:rFonts w:ascii="Aptos" w:eastAsia="Times New Roman" w:hAnsi="Aptos" w:cs="Segoe UI"/>
                <w:color w:val="242424"/>
                <w:kern w:val="0"/>
                <w:sz w:val="24"/>
                <w:szCs w:val="24"/>
                <w:lang w:eastAsia="en-GB"/>
                <w14:ligatures w14:val="none"/>
              </w:rPr>
            </w:pPr>
          </w:p>
        </w:tc>
      </w:tr>
      <w:tr w:rsidR="00767070" w:rsidRPr="00767070" w14:paraId="14721E79" w14:textId="77777777" w:rsidTr="00767070">
        <w:trPr>
          <w:tblCellSpacing w:w="0" w:type="dxa"/>
        </w:trPr>
        <w:tc>
          <w:tcPr>
            <w:tcW w:w="0" w:type="auto"/>
            <w:shd w:val="clear" w:color="auto" w:fill="FFFFFF"/>
            <w:vAlign w:val="center"/>
            <w:hideMark/>
          </w:tcPr>
          <w:p w14:paraId="64B87BCC" w14:textId="77777777" w:rsidR="00767070" w:rsidRPr="00767070" w:rsidRDefault="00767070" w:rsidP="00767070">
            <w:pPr>
              <w:spacing w:after="0" w:line="240" w:lineRule="auto"/>
              <w:rPr>
                <w:rFonts w:ascii="Aptos" w:eastAsia="Times New Roman" w:hAnsi="Aptos" w:cs="Segoe UI"/>
                <w:color w:val="242424"/>
                <w:kern w:val="0"/>
                <w:sz w:val="24"/>
                <w:szCs w:val="24"/>
                <w:lang w:eastAsia="en-GB"/>
                <w14:ligatures w14:val="none"/>
              </w:rPr>
            </w:pPr>
            <w:r w:rsidRPr="00767070">
              <w:rPr>
                <w:rFonts w:ascii="Aptos" w:eastAsia="Times New Roman" w:hAnsi="Aptos" w:cs="Segoe UI"/>
                <w:color w:val="242424"/>
                <w:kern w:val="0"/>
                <w:sz w:val="24"/>
                <w:szCs w:val="24"/>
                <w:lang w:eastAsia="en-GB"/>
                <w14:ligatures w14:val="none"/>
              </w:rPr>
              <w:t> </w:t>
            </w:r>
          </w:p>
        </w:tc>
      </w:tr>
    </w:tbl>
    <w:p w14:paraId="0EE9DFCF" w14:textId="456A2920" w:rsidR="00767070" w:rsidRPr="00B55E52" w:rsidRDefault="00966CC2" w:rsidP="00F653F8">
      <w:pPr>
        <w:pStyle w:val="ListParagraph"/>
        <w:numPr>
          <w:ilvl w:val="0"/>
          <w:numId w:val="1"/>
        </w:numPr>
        <w:spacing w:after="0" w:line="240" w:lineRule="auto"/>
        <w:rPr>
          <w:rFonts w:ascii="Aptos" w:eastAsia="Times New Roman" w:hAnsi="Aptos" w:cs="Times New Roman"/>
          <w:b/>
          <w:bCs/>
          <w:kern w:val="0"/>
          <w:sz w:val="24"/>
          <w:szCs w:val="24"/>
          <w:lang w:eastAsia="en-GB"/>
          <w14:ligatures w14:val="none"/>
        </w:rPr>
      </w:pPr>
      <w:hyperlink r:id="rId11" w:history="1">
        <w:r w:rsidRPr="00B55E52">
          <w:rPr>
            <w:rStyle w:val="Hyperlink"/>
            <w:rFonts w:ascii="Aptos" w:hAnsi="Aptos" w:cs="Arial"/>
            <w:b/>
            <w:bCs/>
            <w:sz w:val="24"/>
            <w:szCs w:val="24"/>
            <w:shd w:val="clear" w:color="auto" w:fill="FFFFFF"/>
          </w:rPr>
          <w:t>P25/V0953/FUL</w:t>
        </w:r>
      </w:hyperlink>
      <w:r w:rsidRPr="00B55E52">
        <w:rPr>
          <w:rFonts w:ascii="Aptos" w:hAnsi="Aptos" w:cs="Arial"/>
          <w:b/>
          <w:bCs/>
          <w:color w:val="212529"/>
          <w:sz w:val="24"/>
          <w:szCs w:val="24"/>
          <w:shd w:val="clear" w:color="auto" w:fill="FFFFFF"/>
        </w:rPr>
        <w:t>.</w:t>
      </w:r>
      <w:r w:rsidRPr="00B55E52">
        <w:rPr>
          <w:rFonts w:ascii="Aptos" w:hAnsi="Aptos" w:cs="Arial"/>
          <w:color w:val="212529"/>
          <w:sz w:val="24"/>
          <w:szCs w:val="24"/>
          <w:shd w:val="clear" w:color="auto" w:fill="FFFFFF"/>
        </w:rPr>
        <w:t xml:space="preserve"> Ashbrook House Westbrook Street Blewbury OX11 9QA. Proposed self-build single-storey (with rooms in the roof) detached one and half-bedroom dwelling. </w:t>
      </w:r>
      <w:r w:rsidR="00B55E52" w:rsidRPr="00B55E52">
        <w:rPr>
          <w:rFonts w:ascii="Aptos" w:hAnsi="Aptos" w:cs="Arial"/>
          <w:color w:val="212529"/>
          <w:sz w:val="24"/>
          <w:szCs w:val="24"/>
          <w:shd w:val="clear" w:color="auto" w:fill="FFFFFF"/>
        </w:rPr>
        <w:t xml:space="preserve"> </w:t>
      </w:r>
      <w:r w:rsidR="00B55E52" w:rsidRPr="00B55E52">
        <w:rPr>
          <w:rFonts w:ascii="Aptos" w:hAnsi="Aptos" w:cs="Arial"/>
          <w:b/>
          <w:bCs/>
          <w:color w:val="212529"/>
          <w:sz w:val="24"/>
          <w:szCs w:val="24"/>
          <w:shd w:val="clear" w:color="auto" w:fill="FFFFFF"/>
        </w:rPr>
        <w:t>Parish Council resolved no</w:t>
      </w:r>
      <w:r w:rsidR="00DE0B8A">
        <w:rPr>
          <w:rFonts w:ascii="Aptos" w:hAnsi="Aptos" w:cs="Arial"/>
          <w:b/>
          <w:bCs/>
          <w:color w:val="212529"/>
          <w:sz w:val="24"/>
          <w:szCs w:val="24"/>
          <w:shd w:val="clear" w:color="auto" w:fill="FFFFFF"/>
        </w:rPr>
        <w:t>t to object</w:t>
      </w:r>
      <w:r w:rsidR="00B55E52" w:rsidRPr="00B55E52">
        <w:rPr>
          <w:rFonts w:ascii="Aptos" w:hAnsi="Aptos"/>
          <w:b/>
          <w:bCs/>
          <w:color w:val="000000"/>
          <w:sz w:val="24"/>
          <w:szCs w:val="24"/>
          <w:shd w:val="clear" w:color="auto" w:fill="FFFFFF"/>
        </w:rPr>
        <w:t xml:space="preserve"> but request a condition is imposed – as suggested by the applicants – to prevent future development on this site via the suspension of usual permitted development rights.</w:t>
      </w:r>
    </w:p>
    <w:p w14:paraId="42505932" w14:textId="26D03C8C" w:rsidR="0062410C" w:rsidRPr="00632BC5" w:rsidRDefault="0062410C" w:rsidP="0062410C">
      <w:pPr>
        <w:spacing w:after="0" w:line="240" w:lineRule="auto"/>
        <w:rPr>
          <w:rFonts w:ascii="Aptos" w:eastAsia="Times New Roman" w:hAnsi="Aptos" w:cs="Times New Roman"/>
          <w:kern w:val="0"/>
          <w:sz w:val="24"/>
          <w:szCs w:val="24"/>
          <w:lang w:eastAsia="en-GB"/>
          <w14:ligatures w14:val="none"/>
        </w:rPr>
      </w:pPr>
      <w:r w:rsidRPr="0062410C">
        <w:rPr>
          <w:rFonts w:ascii="Aptos" w:eastAsia="Times New Roman" w:hAnsi="Aptos" w:cs="Times New Roman"/>
          <w:kern w:val="0"/>
          <w:sz w:val="24"/>
          <w:szCs w:val="24"/>
          <w:lang w:eastAsia="en-GB"/>
          <w14:ligatures w14:val="none"/>
        </w:rPr>
        <w:br/>
        <w:t>5.3. Planning Decisions from Vale of White Horse DC – for information only</w:t>
      </w:r>
      <w:r w:rsidR="00F653F8" w:rsidRPr="00632BC5">
        <w:rPr>
          <w:rFonts w:ascii="Aptos" w:eastAsia="Times New Roman" w:hAnsi="Aptos" w:cs="Times New Roman"/>
          <w:kern w:val="0"/>
          <w:sz w:val="24"/>
          <w:szCs w:val="24"/>
          <w:lang w:eastAsia="en-GB"/>
          <w14:ligatures w14:val="none"/>
        </w:rPr>
        <w:t>.</w:t>
      </w:r>
    </w:p>
    <w:p w14:paraId="7087A051" w14:textId="77777777" w:rsidR="00F653F8" w:rsidRPr="00632BC5" w:rsidRDefault="00F653F8" w:rsidP="0062410C">
      <w:pPr>
        <w:spacing w:after="0" w:line="240" w:lineRule="auto"/>
        <w:rPr>
          <w:rFonts w:ascii="Aptos" w:eastAsia="Times New Roman" w:hAnsi="Aptos" w:cs="Times New Roman"/>
          <w:kern w:val="0"/>
          <w:sz w:val="24"/>
          <w:szCs w:val="24"/>
          <w:lang w:eastAsia="en-GB"/>
          <w14:ligatures w14:val="none"/>
        </w:rPr>
      </w:pPr>
    </w:p>
    <w:p w14:paraId="51AC7D4B" w14:textId="6329F776" w:rsidR="00F653F8" w:rsidRPr="00632BC5" w:rsidRDefault="00F653F8" w:rsidP="00914FF6">
      <w:pPr>
        <w:pStyle w:val="ListParagraph"/>
        <w:numPr>
          <w:ilvl w:val="0"/>
          <w:numId w:val="1"/>
        </w:numPr>
        <w:autoSpaceDE w:val="0"/>
        <w:autoSpaceDN w:val="0"/>
        <w:adjustRightInd w:val="0"/>
        <w:spacing w:after="0" w:line="240" w:lineRule="auto"/>
        <w:rPr>
          <w:rFonts w:ascii="Aptos" w:hAnsi="Aptos" w:cs="Arial"/>
          <w:kern w:val="0"/>
          <w:sz w:val="24"/>
          <w:szCs w:val="24"/>
        </w:rPr>
      </w:pPr>
      <w:hyperlink r:id="rId12" w:anchor="exactline" w:history="1">
        <w:r w:rsidRPr="00632BC5">
          <w:rPr>
            <w:rStyle w:val="Hyperlink"/>
            <w:rFonts w:ascii="Aptos" w:hAnsi="Aptos" w:cs="Arial"/>
            <w:kern w:val="0"/>
            <w:sz w:val="24"/>
            <w:szCs w:val="24"/>
          </w:rPr>
          <w:t>P24/V2671/HH</w:t>
        </w:r>
      </w:hyperlink>
      <w:r w:rsidRPr="00632BC5">
        <w:rPr>
          <w:rFonts w:ascii="Aptos" w:hAnsi="Aptos" w:cs="Arial"/>
          <w:kern w:val="0"/>
          <w:sz w:val="24"/>
          <w:szCs w:val="24"/>
        </w:rPr>
        <w:t xml:space="preserve">. St Michaels Church Road Blewbury OX11 9PY Demolition of existing rear porch. New single-storey rear and side extensions. Internal and external works to Listed Building. Demolition of garage (as amended by plans and additional information received 26 February and 19 March 2025). </w:t>
      </w:r>
    </w:p>
    <w:p w14:paraId="69DA89E4" w14:textId="143B5887" w:rsidR="00F653F8" w:rsidRPr="00632BC5" w:rsidRDefault="00F653F8" w:rsidP="00F653F8">
      <w:pPr>
        <w:pStyle w:val="ListParagraph"/>
        <w:autoSpaceDE w:val="0"/>
        <w:autoSpaceDN w:val="0"/>
        <w:adjustRightInd w:val="0"/>
        <w:spacing w:after="0" w:line="240" w:lineRule="auto"/>
        <w:rPr>
          <w:rFonts w:ascii="Aptos" w:hAnsi="Aptos" w:cs="Arial"/>
          <w:b/>
          <w:bCs/>
          <w:kern w:val="0"/>
          <w:sz w:val="24"/>
          <w:szCs w:val="24"/>
        </w:rPr>
      </w:pPr>
      <w:r w:rsidRPr="00632BC5">
        <w:rPr>
          <w:rFonts w:ascii="Aptos" w:hAnsi="Aptos" w:cs="Arial"/>
          <w:b/>
          <w:bCs/>
          <w:kern w:val="0"/>
          <w:sz w:val="24"/>
          <w:szCs w:val="24"/>
        </w:rPr>
        <w:t xml:space="preserve">VOWH granted permission. BPC </w:t>
      </w:r>
      <w:r w:rsidR="00AF437D" w:rsidRPr="00632BC5">
        <w:rPr>
          <w:rFonts w:ascii="Aptos" w:hAnsi="Aptos" w:cs="Arial"/>
          <w:b/>
          <w:bCs/>
          <w:kern w:val="0"/>
          <w:sz w:val="24"/>
          <w:szCs w:val="24"/>
        </w:rPr>
        <w:t>no objections.</w:t>
      </w:r>
    </w:p>
    <w:p w14:paraId="1B911C61" w14:textId="77777777" w:rsidR="00F653F8" w:rsidRPr="00632BC5" w:rsidRDefault="00F653F8" w:rsidP="00F653F8">
      <w:pPr>
        <w:pStyle w:val="ListParagraph"/>
        <w:autoSpaceDE w:val="0"/>
        <w:autoSpaceDN w:val="0"/>
        <w:adjustRightInd w:val="0"/>
        <w:spacing w:after="0" w:line="240" w:lineRule="auto"/>
        <w:rPr>
          <w:rFonts w:ascii="Aptos" w:hAnsi="Aptos" w:cs="Arial"/>
          <w:b/>
          <w:bCs/>
          <w:kern w:val="0"/>
          <w:sz w:val="24"/>
          <w:szCs w:val="24"/>
        </w:rPr>
      </w:pPr>
    </w:p>
    <w:p w14:paraId="43C216C9" w14:textId="202448BC" w:rsidR="00F653F8" w:rsidRPr="00632BC5" w:rsidRDefault="00F653F8" w:rsidP="00F653F8">
      <w:pPr>
        <w:pStyle w:val="ListParagraph"/>
        <w:numPr>
          <w:ilvl w:val="0"/>
          <w:numId w:val="1"/>
        </w:numPr>
        <w:autoSpaceDE w:val="0"/>
        <w:autoSpaceDN w:val="0"/>
        <w:adjustRightInd w:val="0"/>
        <w:spacing w:after="0" w:line="240" w:lineRule="auto"/>
        <w:rPr>
          <w:rFonts w:ascii="Aptos" w:hAnsi="Aptos" w:cs="Arial"/>
          <w:kern w:val="0"/>
          <w:sz w:val="24"/>
          <w:szCs w:val="24"/>
        </w:rPr>
      </w:pPr>
      <w:hyperlink r:id="rId13" w:anchor="exactline" w:history="1">
        <w:r w:rsidRPr="00632BC5">
          <w:rPr>
            <w:rStyle w:val="Hyperlink"/>
            <w:rFonts w:ascii="Aptos" w:hAnsi="Aptos" w:cs="Arial"/>
            <w:kern w:val="0"/>
            <w:sz w:val="24"/>
            <w:szCs w:val="24"/>
          </w:rPr>
          <w:t>P18/V</w:t>
        </w:r>
        <w:r w:rsidR="00425509" w:rsidRPr="00632BC5">
          <w:rPr>
            <w:rStyle w:val="Hyperlink"/>
            <w:rFonts w:ascii="Aptos" w:hAnsi="Aptos" w:cs="Arial"/>
            <w:kern w:val="0"/>
            <w:sz w:val="24"/>
            <w:szCs w:val="24"/>
          </w:rPr>
          <w:t>18</w:t>
        </w:r>
        <w:r w:rsidRPr="00632BC5">
          <w:rPr>
            <w:rStyle w:val="Hyperlink"/>
            <w:rFonts w:ascii="Aptos" w:hAnsi="Aptos" w:cs="Arial"/>
            <w:kern w:val="0"/>
            <w:sz w:val="24"/>
            <w:szCs w:val="24"/>
          </w:rPr>
          <w:t>26/RM</w:t>
        </w:r>
      </w:hyperlink>
      <w:r w:rsidRPr="00632BC5">
        <w:rPr>
          <w:rFonts w:ascii="Aptos" w:hAnsi="Aptos" w:cs="Arial"/>
          <w:kern w:val="0"/>
          <w:sz w:val="24"/>
          <w:szCs w:val="24"/>
        </w:rPr>
        <w:t xml:space="preserve"> GWP Healthcare Site Sir Frank Williams Way Harwell. </w:t>
      </w:r>
    </w:p>
    <w:p w14:paraId="645BB709" w14:textId="033EAFF0" w:rsidR="00F653F8" w:rsidRPr="00632BC5" w:rsidRDefault="00F653F8" w:rsidP="00F653F8">
      <w:pPr>
        <w:autoSpaceDE w:val="0"/>
        <w:autoSpaceDN w:val="0"/>
        <w:adjustRightInd w:val="0"/>
        <w:spacing w:after="0" w:line="240" w:lineRule="auto"/>
        <w:ind w:left="720"/>
        <w:rPr>
          <w:rFonts w:ascii="Aptos" w:hAnsi="Aptos" w:cs="Arial"/>
          <w:kern w:val="0"/>
          <w:sz w:val="24"/>
          <w:szCs w:val="24"/>
        </w:rPr>
      </w:pPr>
      <w:r w:rsidRPr="00632BC5">
        <w:rPr>
          <w:rFonts w:ascii="Aptos" w:hAnsi="Aptos" w:cs="Arial"/>
          <w:kern w:val="0"/>
          <w:sz w:val="24"/>
          <w:szCs w:val="24"/>
        </w:rPr>
        <w:t>Reserved Matters application following Outline approval P02/V1594/O for Mixed-use urban extension of 3300 new dwellings together with associated open space, leisure, community, local shops and services and drainage and utility infrastructure. Consent sought for: Erection of Healthcare Centre, car parking, landscaping and associated infrastructure.</w:t>
      </w:r>
    </w:p>
    <w:p w14:paraId="2D0DFDEF" w14:textId="3DE4D883" w:rsidR="00F653F8" w:rsidRPr="00632BC5" w:rsidRDefault="00F653F8" w:rsidP="00F653F8">
      <w:pPr>
        <w:autoSpaceDE w:val="0"/>
        <w:autoSpaceDN w:val="0"/>
        <w:adjustRightInd w:val="0"/>
        <w:spacing w:after="0" w:line="240" w:lineRule="auto"/>
        <w:ind w:left="720"/>
        <w:rPr>
          <w:rFonts w:ascii="Aptos" w:hAnsi="Aptos" w:cs="Arial"/>
          <w:b/>
          <w:bCs/>
          <w:kern w:val="0"/>
          <w:sz w:val="24"/>
          <w:szCs w:val="24"/>
        </w:rPr>
      </w:pPr>
      <w:r w:rsidRPr="00632BC5">
        <w:rPr>
          <w:rFonts w:ascii="Aptos" w:hAnsi="Aptos" w:cs="Arial"/>
          <w:b/>
          <w:bCs/>
          <w:kern w:val="0"/>
          <w:sz w:val="24"/>
          <w:szCs w:val="24"/>
        </w:rPr>
        <w:t>VOWH granted permission. BPC</w:t>
      </w:r>
      <w:r w:rsidR="00425509" w:rsidRPr="00632BC5">
        <w:rPr>
          <w:rFonts w:ascii="Aptos" w:hAnsi="Aptos" w:cs="Arial"/>
          <w:b/>
          <w:bCs/>
          <w:kern w:val="0"/>
          <w:sz w:val="24"/>
          <w:szCs w:val="24"/>
        </w:rPr>
        <w:t xml:space="preserve"> supported.</w:t>
      </w:r>
    </w:p>
    <w:p w14:paraId="4E9AB0BA" w14:textId="77777777" w:rsidR="00F653F8" w:rsidRPr="00632BC5" w:rsidRDefault="00F653F8" w:rsidP="00F653F8">
      <w:pPr>
        <w:autoSpaceDE w:val="0"/>
        <w:autoSpaceDN w:val="0"/>
        <w:adjustRightInd w:val="0"/>
        <w:spacing w:after="0" w:line="240" w:lineRule="auto"/>
        <w:ind w:left="720"/>
        <w:rPr>
          <w:rFonts w:ascii="Aptos" w:hAnsi="Aptos" w:cs="Arial"/>
          <w:b/>
          <w:bCs/>
          <w:kern w:val="0"/>
          <w:sz w:val="24"/>
          <w:szCs w:val="24"/>
        </w:rPr>
      </w:pPr>
    </w:p>
    <w:p w14:paraId="4B018E0C" w14:textId="71B957C3" w:rsidR="00F653F8" w:rsidRPr="00632BC5" w:rsidRDefault="00F653F8" w:rsidP="00B5061B">
      <w:pPr>
        <w:pStyle w:val="ListParagraph"/>
        <w:numPr>
          <w:ilvl w:val="0"/>
          <w:numId w:val="1"/>
        </w:numPr>
        <w:autoSpaceDE w:val="0"/>
        <w:autoSpaceDN w:val="0"/>
        <w:adjustRightInd w:val="0"/>
        <w:spacing w:after="0" w:afterAutospacing="1" w:line="240" w:lineRule="auto"/>
        <w:outlineLvl w:val="2"/>
        <w:rPr>
          <w:rFonts w:ascii="Aptos" w:hAnsi="Aptos" w:cs="Arial"/>
          <w:kern w:val="0"/>
          <w:sz w:val="24"/>
          <w:szCs w:val="24"/>
        </w:rPr>
      </w:pPr>
      <w:hyperlink r:id="rId14" w:anchor="exactline" w:history="1">
        <w:r w:rsidRPr="00632BC5">
          <w:rPr>
            <w:rStyle w:val="Hyperlink"/>
            <w:rFonts w:ascii="Aptos" w:hAnsi="Aptos" w:cs="Arial"/>
            <w:kern w:val="0"/>
            <w:sz w:val="24"/>
            <w:szCs w:val="24"/>
          </w:rPr>
          <w:t>P25/V0264/S73</w:t>
        </w:r>
      </w:hyperlink>
      <w:r w:rsidRPr="00632BC5">
        <w:rPr>
          <w:rFonts w:ascii="Aptos" w:hAnsi="Aptos" w:cs="Arial"/>
          <w:kern w:val="0"/>
          <w:sz w:val="24"/>
          <w:szCs w:val="24"/>
        </w:rPr>
        <w:t>. Oak Hall House Nottingham Fee Blewbury OX11 9PG. Variation of condition 2 (approved plans) on application ref. P24/V1678/HH – to add 0.5m to depth of approved extension (Replacement of existing glass room with single storey rear extension</w:t>
      </w:r>
      <w:r w:rsidR="00767070" w:rsidRPr="00632BC5">
        <w:rPr>
          <w:rFonts w:ascii="Aptos" w:hAnsi="Aptos" w:cs="Arial"/>
          <w:kern w:val="0"/>
          <w:sz w:val="24"/>
          <w:szCs w:val="24"/>
        </w:rPr>
        <w:t>)</w:t>
      </w:r>
    </w:p>
    <w:p w14:paraId="5D14141C" w14:textId="4D4834E5" w:rsidR="00767070" w:rsidRPr="00632BC5" w:rsidRDefault="00767070" w:rsidP="00767070">
      <w:pPr>
        <w:pStyle w:val="ListParagraph"/>
        <w:autoSpaceDE w:val="0"/>
        <w:autoSpaceDN w:val="0"/>
        <w:adjustRightInd w:val="0"/>
        <w:spacing w:after="0" w:afterAutospacing="1" w:line="240" w:lineRule="auto"/>
        <w:outlineLvl w:val="2"/>
        <w:rPr>
          <w:rFonts w:ascii="Aptos" w:hAnsi="Aptos" w:cs="Arial"/>
          <w:kern w:val="0"/>
          <w:sz w:val="24"/>
          <w:szCs w:val="24"/>
        </w:rPr>
      </w:pPr>
      <w:r w:rsidRPr="00632BC5">
        <w:rPr>
          <w:rFonts w:ascii="Aptos" w:hAnsi="Aptos" w:cs="Arial"/>
          <w:b/>
          <w:bCs/>
          <w:kern w:val="0"/>
          <w:sz w:val="24"/>
          <w:szCs w:val="24"/>
        </w:rPr>
        <w:t>VOWH granted permission. BPC</w:t>
      </w:r>
      <w:r w:rsidR="00425509" w:rsidRPr="00632BC5">
        <w:rPr>
          <w:rFonts w:ascii="Aptos" w:hAnsi="Aptos" w:cs="Arial"/>
          <w:b/>
          <w:bCs/>
          <w:kern w:val="0"/>
          <w:sz w:val="24"/>
          <w:szCs w:val="24"/>
        </w:rPr>
        <w:t xml:space="preserve"> no objections</w:t>
      </w:r>
      <w:r w:rsidR="00425509" w:rsidRPr="00632BC5">
        <w:rPr>
          <w:rFonts w:ascii="Aptos" w:hAnsi="Aptos" w:cs="Arial"/>
          <w:kern w:val="0"/>
          <w:sz w:val="24"/>
          <w:szCs w:val="24"/>
        </w:rPr>
        <w:t>.</w:t>
      </w:r>
    </w:p>
    <w:p w14:paraId="66ED0097" w14:textId="77777777" w:rsidR="00767070" w:rsidRPr="00632BC5" w:rsidRDefault="00767070" w:rsidP="00767070">
      <w:pPr>
        <w:pStyle w:val="ListParagraph"/>
        <w:autoSpaceDE w:val="0"/>
        <w:autoSpaceDN w:val="0"/>
        <w:adjustRightInd w:val="0"/>
        <w:spacing w:after="0" w:afterAutospacing="1" w:line="240" w:lineRule="auto"/>
        <w:outlineLvl w:val="2"/>
        <w:rPr>
          <w:rFonts w:ascii="Aptos" w:hAnsi="Aptos" w:cs="Arial"/>
          <w:kern w:val="0"/>
          <w:sz w:val="24"/>
          <w:szCs w:val="24"/>
        </w:rPr>
      </w:pPr>
    </w:p>
    <w:p w14:paraId="4EAA7C71" w14:textId="3853CB2B" w:rsidR="00F653F8" w:rsidRPr="00632BC5" w:rsidRDefault="00767070" w:rsidP="00FC69D2">
      <w:pPr>
        <w:pStyle w:val="ListParagraph"/>
        <w:numPr>
          <w:ilvl w:val="0"/>
          <w:numId w:val="1"/>
        </w:numPr>
        <w:autoSpaceDE w:val="0"/>
        <w:autoSpaceDN w:val="0"/>
        <w:adjustRightInd w:val="0"/>
        <w:spacing w:after="100" w:afterAutospacing="1" w:line="240" w:lineRule="auto"/>
        <w:outlineLvl w:val="2"/>
        <w:rPr>
          <w:rFonts w:ascii="Aptos" w:eastAsia="Times New Roman" w:hAnsi="Aptos" w:cs="Times New Roman"/>
          <w:kern w:val="0"/>
          <w:sz w:val="24"/>
          <w:szCs w:val="24"/>
          <w:lang w:eastAsia="en-GB"/>
          <w14:ligatures w14:val="none"/>
        </w:rPr>
      </w:pPr>
      <w:hyperlink r:id="rId15" w:anchor="exactline" w:history="1">
        <w:r w:rsidRPr="00632BC5">
          <w:rPr>
            <w:rStyle w:val="Hyperlink"/>
            <w:rFonts w:ascii="Aptos" w:hAnsi="Aptos" w:cs="Arial"/>
            <w:kern w:val="0"/>
            <w:sz w:val="24"/>
            <w:szCs w:val="24"/>
          </w:rPr>
          <w:t>P25/V0338/HH</w:t>
        </w:r>
      </w:hyperlink>
      <w:r w:rsidRPr="00632BC5">
        <w:rPr>
          <w:rFonts w:ascii="Aptos" w:hAnsi="Aptos" w:cs="Arial"/>
          <w:kern w:val="0"/>
          <w:sz w:val="24"/>
          <w:szCs w:val="24"/>
        </w:rPr>
        <w:t xml:space="preserve">. 19 London Road Blewbury Didcot OX11 9NX. Two storey rear extension and front porch.  (Amended plans received 3rd March 2025- Omitting proposed flue) (Amended plan received 11th April 2025- Changing the cladding to render) </w:t>
      </w:r>
    </w:p>
    <w:p w14:paraId="28558C48" w14:textId="4E3DB775" w:rsidR="00767070" w:rsidRPr="00632BC5" w:rsidRDefault="00767070" w:rsidP="00767070">
      <w:pPr>
        <w:pStyle w:val="ListParagraph"/>
        <w:autoSpaceDE w:val="0"/>
        <w:autoSpaceDN w:val="0"/>
        <w:adjustRightInd w:val="0"/>
        <w:spacing w:after="100" w:afterAutospacing="1" w:line="240" w:lineRule="auto"/>
        <w:outlineLvl w:val="2"/>
        <w:rPr>
          <w:rFonts w:ascii="Aptos" w:hAnsi="Aptos" w:cs="Arial"/>
          <w:b/>
          <w:bCs/>
          <w:kern w:val="0"/>
          <w:sz w:val="24"/>
          <w:szCs w:val="24"/>
        </w:rPr>
      </w:pPr>
      <w:r w:rsidRPr="00632BC5">
        <w:rPr>
          <w:rFonts w:ascii="Aptos" w:hAnsi="Aptos" w:cs="Arial"/>
          <w:b/>
          <w:bCs/>
          <w:kern w:val="0"/>
          <w:sz w:val="24"/>
          <w:szCs w:val="24"/>
        </w:rPr>
        <w:t>VOWH granted permission. BPC</w:t>
      </w:r>
      <w:r w:rsidR="00425509" w:rsidRPr="00632BC5">
        <w:rPr>
          <w:rFonts w:ascii="Aptos" w:hAnsi="Aptos" w:cs="Arial"/>
          <w:b/>
          <w:bCs/>
          <w:kern w:val="0"/>
          <w:sz w:val="24"/>
          <w:szCs w:val="24"/>
        </w:rPr>
        <w:t xml:space="preserve"> no objections.</w:t>
      </w:r>
    </w:p>
    <w:p w14:paraId="037195C2" w14:textId="77777777" w:rsidR="00966CC2" w:rsidRPr="00632BC5" w:rsidRDefault="00966CC2" w:rsidP="00767070">
      <w:pPr>
        <w:pStyle w:val="ListParagraph"/>
        <w:autoSpaceDE w:val="0"/>
        <w:autoSpaceDN w:val="0"/>
        <w:adjustRightInd w:val="0"/>
        <w:spacing w:after="100" w:afterAutospacing="1" w:line="240" w:lineRule="auto"/>
        <w:outlineLvl w:val="2"/>
        <w:rPr>
          <w:rFonts w:ascii="Aptos" w:hAnsi="Aptos" w:cs="Arial"/>
          <w:b/>
          <w:bCs/>
          <w:kern w:val="0"/>
          <w:sz w:val="24"/>
          <w:szCs w:val="24"/>
        </w:rPr>
      </w:pPr>
    </w:p>
    <w:p w14:paraId="755FDFCD" w14:textId="468DB409" w:rsidR="00966CC2" w:rsidRPr="00632BC5" w:rsidRDefault="00966CC2" w:rsidP="002B025B">
      <w:pPr>
        <w:pStyle w:val="ListParagraph"/>
        <w:numPr>
          <w:ilvl w:val="0"/>
          <w:numId w:val="1"/>
        </w:numPr>
        <w:autoSpaceDE w:val="0"/>
        <w:autoSpaceDN w:val="0"/>
        <w:adjustRightInd w:val="0"/>
        <w:spacing w:after="0" w:line="240" w:lineRule="auto"/>
        <w:rPr>
          <w:rFonts w:ascii="Aptos" w:hAnsi="Aptos" w:cs="Arial"/>
          <w:kern w:val="0"/>
          <w:sz w:val="24"/>
          <w:szCs w:val="24"/>
        </w:rPr>
      </w:pPr>
      <w:hyperlink r:id="rId16" w:anchor="exactli" w:history="1">
        <w:r w:rsidRPr="00632BC5">
          <w:rPr>
            <w:rStyle w:val="Hyperlink"/>
            <w:rFonts w:ascii="Aptos" w:hAnsi="Aptos" w:cs="Arial"/>
            <w:kern w:val="0"/>
            <w:sz w:val="24"/>
            <w:szCs w:val="24"/>
          </w:rPr>
          <w:t>P24/V2404/HH</w:t>
        </w:r>
      </w:hyperlink>
      <w:r w:rsidRPr="00632BC5">
        <w:rPr>
          <w:rFonts w:ascii="Aptos" w:hAnsi="Aptos" w:cs="Arial"/>
          <w:kern w:val="0"/>
          <w:sz w:val="24"/>
          <w:szCs w:val="24"/>
        </w:rPr>
        <w:t>. Millbrook Cottage Berry Lane Blewbury OX11 9QJ. Retrofitting of energy efficiency measures including the installation of an Air Source Heat pump and solar PV panels in the rear garden. (Additional plan showing route of the cable conveying power from the solar panels to the main dwelling received 11th March 2025) (Additional plan showing the route of the cabling received 4th April 2025) (Construction Method Statement received 4th April 2025)</w:t>
      </w:r>
    </w:p>
    <w:p w14:paraId="5FD7B815" w14:textId="36D126CA" w:rsidR="00966CC2" w:rsidRPr="00632BC5" w:rsidRDefault="00966CC2" w:rsidP="002B025B">
      <w:pPr>
        <w:pStyle w:val="ListParagraph"/>
        <w:numPr>
          <w:ilvl w:val="0"/>
          <w:numId w:val="1"/>
        </w:numPr>
        <w:autoSpaceDE w:val="0"/>
        <w:autoSpaceDN w:val="0"/>
        <w:adjustRightInd w:val="0"/>
        <w:spacing w:after="0" w:line="240" w:lineRule="auto"/>
        <w:rPr>
          <w:rFonts w:ascii="Aptos" w:hAnsi="Aptos" w:cs="Arial"/>
          <w:b/>
          <w:bCs/>
          <w:kern w:val="0"/>
          <w:sz w:val="24"/>
          <w:szCs w:val="24"/>
        </w:rPr>
      </w:pPr>
      <w:r w:rsidRPr="00632BC5">
        <w:rPr>
          <w:rFonts w:ascii="Aptos" w:hAnsi="Aptos" w:cs="Arial"/>
          <w:b/>
          <w:bCs/>
          <w:kern w:val="0"/>
          <w:sz w:val="24"/>
          <w:szCs w:val="24"/>
        </w:rPr>
        <w:t>VOWH grants permission. BPC</w:t>
      </w:r>
      <w:r w:rsidR="00425509" w:rsidRPr="00632BC5">
        <w:rPr>
          <w:rFonts w:ascii="Aptos" w:hAnsi="Aptos" w:cs="Arial"/>
          <w:b/>
          <w:bCs/>
          <w:kern w:val="0"/>
          <w:sz w:val="24"/>
          <w:szCs w:val="24"/>
        </w:rPr>
        <w:t xml:space="preserve"> no objections. </w:t>
      </w:r>
    </w:p>
    <w:p w14:paraId="680D9410" w14:textId="77777777" w:rsidR="00966CC2" w:rsidRPr="00632BC5" w:rsidRDefault="00966CC2" w:rsidP="00966CC2">
      <w:pPr>
        <w:autoSpaceDE w:val="0"/>
        <w:autoSpaceDN w:val="0"/>
        <w:adjustRightInd w:val="0"/>
        <w:spacing w:after="0" w:line="240" w:lineRule="auto"/>
        <w:rPr>
          <w:rFonts w:ascii="Aptos" w:hAnsi="Aptos" w:cs="Arial"/>
          <w:b/>
          <w:bCs/>
          <w:kern w:val="0"/>
          <w:sz w:val="24"/>
          <w:szCs w:val="24"/>
        </w:rPr>
      </w:pPr>
    </w:p>
    <w:p w14:paraId="3AF41A1E" w14:textId="2D4E1352" w:rsidR="00966CC2" w:rsidRPr="00632BC5" w:rsidRDefault="00966CC2" w:rsidP="00966CC2">
      <w:pPr>
        <w:pStyle w:val="ListParagraph"/>
        <w:numPr>
          <w:ilvl w:val="0"/>
          <w:numId w:val="1"/>
        </w:numPr>
        <w:autoSpaceDE w:val="0"/>
        <w:autoSpaceDN w:val="0"/>
        <w:adjustRightInd w:val="0"/>
        <w:spacing w:after="0" w:line="240" w:lineRule="auto"/>
        <w:rPr>
          <w:rFonts w:ascii="Aptos" w:hAnsi="Aptos" w:cs="Arial"/>
          <w:kern w:val="0"/>
          <w:sz w:val="24"/>
          <w:szCs w:val="24"/>
        </w:rPr>
      </w:pPr>
      <w:hyperlink r:id="rId17" w:anchor="exactline" w:history="1">
        <w:r w:rsidRPr="00632BC5">
          <w:rPr>
            <w:rStyle w:val="Hyperlink"/>
            <w:rFonts w:ascii="Aptos" w:hAnsi="Aptos" w:cs="Arial"/>
            <w:kern w:val="0"/>
            <w:sz w:val="24"/>
            <w:szCs w:val="24"/>
          </w:rPr>
          <w:t>P24/V2405/LB</w:t>
        </w:r>
      </w:hyperlink>
      <w:r w:rsidRPr="00632BC5">
        <w:rPr>
          <w:rFonts w:ascii="Aptos" w:hAnsi="Aptos" w:cs="Arial"/>
          <w:kern w:val="0"/>
          <w:sz w:val="24"/>
          <w:szCs w:val="24"/>
        </w:rPr>
        <w:t>. Millbrook Cottage Berry Lane Blewbury Didcot OX11 9QJ</w:t>
      </w:r>
    </w:p>
    <w:p w14:paraId="69ED8B81" w14:textId="77777777" w:rsidR="00966CC2" w:rsidRPr="00632BC5" w:rsidRDefault="00966CC2" w:rsidP="00966CC2">
      <w:pPr>
        <w:autoSpaceDE w:val="0"/>
        <w:autoSpaceDN w:val="0"/>
        <w:adjustRightInd w:val="0"/>
        <w:spacing w:after="0" w:line="240" w:lineRule="auto"/>
        <w:ind w:firstLine="720"/>
        <w:rPr>
          <w:rFonts w:ascii="Aptos" w:hAnsi="Aptos" w:cs="Arial"/>
          <w:kern w:val="0"/>
          <w:sz w:val="24"/>
          <w:szCs w:val="24"/>
        </w:rPr>
      </w:pPr>
      <w:r w:rsidRPr="00632BC5">
        <w:rPr>
          <w:rFonts w:ascii="Aptos" w:hAnsi="Aptos" w:cs="Arial"/>
          <w:kern w:val="0"/>
          <w:sz w:val="24"/>
          <w:szCs w:val="24"/>
        </w:rPr>
        <w:t>Retrofitting of energy efficiency measures including the installation of an Air</w:t>
      </w:r>
    </w:p>
    <w:p w14:paraId="590DB8A4" w14:textId="77777777" w:rsidR="00966CC2" w:rsidRPr="00632BC5" w:rsidRDefault="00966CC2" w:rsidP="00966CC2">
      <w:pPr>
        <w:autoSpaceDE w:val="0"/>
        <w:autoSpaceDN w:val="0"/>
        <w:adjustRightInd w:val="0"/>
        <w:spacing w:after="0" w:line="240" w:lineRule="auto"/>
        <w:ind w:firstLine="720"/>
        <w:rPr>
          <w:rFonts w:ascii="Aptos" w:hAnsi="Aptos" w:cs="Arial"/>
          <w:kern w:val="0"/>
          <w:sz w:val="24"/>
          <w:szCs w:val="24"/>
        </w:rPr>
      </w:pPr>
      <w:r w:rsidRPr="00632BC5">
        <w:rPr>
          <w:rFonts w:ascii="Aptos" w:hAnsi="Aptos" w:cs="Arial"/>
          <w:kern w:val="0"/>
          <w:sz w:val="24"/>
          <w:szCs w:val="24"/>
        </w:rPr>
        <w:t>Source Heat Pump and solar PV panels in the rear garden.</w:t>
      </w:r>
    </w:p>
    <w:p w14:paraId="7E71512D" w14:textId="77777777" w:rsidR="00966CC2" w:rsidRPr="00632BC5" w:rsidRDefault="00966CC2" w:rsidP="00966CC2">
      <w:pPr>
        <w:autoSpaceDE w:val="0"/>
        <w:autoSpaceDN w:val="0"/>
        <w:adjustRightInd w:val="0"/>
        <w:spacing w:after="0" w:line="240" w:lineRule="auto"/>
        <w:ind w:firstLine="720"/>
        <w:rPr>
          <w:rFonts w:ascii="Aptos" w:hAnsi="Aptos" w:cs="Arial"/>
          <w:kern w:val="0"/>
          <w:sz w:val="24"/>
          <w:szCs w:val="24"/>
        </w:rPr>
      </w:pPr>
      <w:r w:rsidRPr="00632BC5">
        <w:rPr>
          <w:rFonts w:ascii="Aptos" w:hAnsi="Aptos" w:cs="Arial"/>
          <w:kern w:val="0"/>
          <w:sz w:val="24"/>
          <w:szCs w:val="24"/>
        </w:rPr>
        <w:t>(Additional plan showing route of the cable conveying power from the solar</w:t>
      </w:r>
    </w:p>
    <w:p w14:paraId="5C44373D" w14:textId="77777777" w:rsidR="00966CC2" w:rsidRPr="00632BC5" w:rsidRDefault="00966CC2" w:rsidP="00966CC2">
      <w:pPr>
        <w:autoSpaceDE w:val="0"/>
        <w:autoSpaceDN w:val="0"/>
        <w:adjustRightInd w:val="0"/>
        <w:spacing w:after="0" w:line="240" w:lineRule="auto"/>
        <w:ind w:firstLine="720"/>
        <w:rPr>
          <w:rFonts w:ascii="Aptos" w:hAnsi="Aptos" w:cs="Arial"/>
          <w:kern w:val="0"/>
          <w:sz w:val="24"/>
          <w:szCs w:val="24"/>
        </w:rPr>
      </w:pPr>
      <w:r w:rsidRPr="00632BC5">
        <w:rPr>
          <w:rFonts w:ascii="Aptos" w:hAnsi="Aptos" w:cs="Arial"/>
          <w:kern w:val="0"/>
          <w:sz w:val="24"/>
          <w:szCs w:val="24"/>
        </w:rPr>
        <w:t>panels to the main dwelling received 11th March 2025)</w:t>
      </w:r>
    </w:p>
    <w:p w14:paraId="4007FDCB" w14:textId="77777777" w:rsidR="00966CC2" w:rsidRPr="00632BC5" w:rsidRDefault="00966CC2" w:rsidP="00966CC2">
      <w:pPr>
        <w:autoSpaceDE w:val="0"/>
        <w:autoSpaceDN w:val="0"/>
        <w:adjustRightInd w:val="0"/>
        <w:spacing w:after="0" w:line="240" w:lineRule="auto"/>
        <w:ind w:firstLine="720"/>
        <w:rPr>
          <w:rFonts w:ascii="Aptos" w:hAnsi="Aptos" w:cs="Arial"/>
          <w:kern w:val="0"/>
          <w:sz w:val="24"/>
          <w:szCs w:val="24"/>
        </w:rPr>
      </w:pPr>
      <w:r w:rsidRPr="00632BC5">
        <w:rPr>
          <w:rFonts w:ascii="Aptos" w:hAnsi="Aptos" w:cs="Arial"/>
          <w:kern w:val="0"/>
          <w:sz w:val="24"/>
          <w:szCs w:val="24"/>
        </w:rPr>
        <w:t>(Additional plan showing the route of the cabling received 4th April 2025)</w:t>
      </w:r>
    </w:p>
    <w:p w14:paraId="2C58BA00" w14:textId="4B41929F" w:rsidR="00966CC2" w:rsidRPr="00632BC5" w:rsidRDefault="00966CC2" w:rsidP="00966CC2">
      <w:pPr>
        <w:autoSpaceDE w:val="0"/>
        <w:autoSpaceDN w:val="0"/>
        <w:adjustRightInd w:val="0"/>
        <w:spacing w:after="0" w:line="240" w:lineRule="auto"/>
        <w:ind w:firstLine="720"/>
        <w:rPr>
          <w:rFonts w:ascii="Aptos" w:hAnsi="Aptos" w:cs="Arial"/>
          <w:b/>
          <w:bCs/>
          <w:kern w:val="0"/>
          <w:sz w:val="24"/>
          <w:szCs w:val="24"/>
        </w:rPr>
      </w:pPr>
      <w:r w:rsidRPr="00632BC5">
        <w:rPr>
          <w:rFonts w:ascii="Aptos" w:hAnsi="Aptos" w:cs="Arial"/>
          <w:b/>
          <w:bCs/>
          <w:kern w:val="0"/>
          <w:sz w:val="24"/>
          <w:szCs w:val="24"/>
        </w:rPr>
        <w:t>VOHW granted permission. BPC</w:t>
      </w:r>
      <w:r w:rsidR="00425509" w:rsidRPr="00632BC5">
        <w:rPr>
          <w:rFonts w:ascii="Aptos" w:hAnsi="Aptos" w:cs="Arial"/>
          <w:b/>
          <w:bCs/>
          <w:kern w:val="0"/>
          <w:sz w:val="24"/>
          <w:szCs w:val="24"/>
        </w:rPr>
        <w:t xml:space="preserve"> no objections. </w:t>
      </w:r>
    </w:p>
    <w:p w14:paraId="5A763B5F" w14:textId="4BF93FB7" w:rsidR="00966CC2" w:rsidRPr="00632BC5" w:rsidRDefault="00FC1088" w:rsidP="0062410C">
      <w:pPr>
        <w:spacing w:after="100" w:afterAutospacing="1" w:line="240" w:lineRule="auto"/>
        <w:outlineLvl w:val="2"/>
        <w:rPr>
          <w:rFonts w:ascii="Aptos" w:eastAsia="Times New Roman" w:hAnsi="Aptos" w:cs="Times New Roman"/>
          <w:b/>
          <w:bCs/>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779853D">
          <v:rect id="_x0000_i1026" style="width:0;height:1.5pt" o:hralign="center" o:hrstd="t" o:hr="t" fillcolor="#a0a0a0" stroked="f"/>
        </w:pict>
      </w:r>
    </w:p>
    <w:p w14:paraId="3EFB802B" w14:textId="1DBC4380" w:rsidR="0062410C" w:rsidRPr="0062410C" w:rsidRDefault="0062410C" w:rsidP="0062410C">
      <w:pPr>
        <w:spacing w:after="100" w:afterAutospacing="1" w:line="240" w:lineRule="auto"/>
        <w:outlineLvl w:val="2"/>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Reports &amp; Updates</w:t>
      </w:r>
    </w:p>
    <w:p w14:paraId="5170BA73" w14:textId="77777777" w:rsidR="0062410C" w:rsidRPr="0062410C"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6. County Councillor</w:t>
      </w:r>
    </w:p>
    <w:p w14:paraId="6CADBCE5" w14:textId="1A14BDF5" w:rsidR="0062410C" w:rsidRPr="00632BC5" w:rsidRDefault="007B7882"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Update </w:t>
      </w:r>
      <w:r w:rsidR="0062410C" w:rsidRPr="0062410C">
        <w:rPr>
          <w:rFonts w:ascii="Aptos" w:eastAsia="Times New Roman" w:hAnsi="Aptos" w:cs="Times New Roman"/>
          <w:kern w:val="0"/>
          <w:sz w:val="24"/>
          <w:szCs w:val="24"/>
          <w:lang w:eastAsia="en-GB"/>
          <w14:ligatures w14:val="none"/>
        </w:rPr>
        <w:t>receive</w:t>
      </w:r>
      <w:r>
        <w:rPr>
          <w:rFonts w:ascii="Aptos" w:eastAsia="Times New Roman" w:hAnsi="Aptos" w:cs="Times New Roman"/>
          <w:kern w:val="0"/>
          <w:sz w:val="24"/>
          <w:szCs w:val="24"/>
          <w:lang w:eastAsia="en-GB"/>
          <w14:ligatures w14:val="none"/>
        </w:rPr>
        <w:t xml:space="preserve">d from </w:t>
      </w:r>
      <w:r w:rsidR="009A354A" w:rsidRPr="00632BC5">
        <w:rPr>
          <w:rFonts w:ascii="Aptos" w:eastAsia="Times New Roman" w:hAnsi="Aptos" w:cs="Times New Roman"/>
          <w:kern w:val="0"/>
          <w:sz w:val="24"/>
          <w:szCs w:val="24"/>
          <w:lang w:eastAsia="en-GB"/>
          <w14:ligatures w14:val="none"/>
        </w:rPr>
        <w:t xml:space="preserve">the </w:t>
      </w:r>
      <w:r w:rsidR="0062410C" w:rsidRPr="0062410C">
        <w:rPr>
          <w:rFonts w:ascii="Aptos" w:eastAsia="Times New Roman" w:hAnsi="Aptos" w:cs="Times New Roman"/>
          <w:kern w:val="0"/>
          <w:sz w:val="24"/>
          <w:szCs w:val="24"/>
          <w:lang w:eastAsia="en-GB"/>
          <w14:ligatures w14:val="none"/>
        </w:rPr>
        <w:t>County Councillor</w:t>
      </w:r>
      <w:r>
        <w:rPr>
          <w:rFonts w:ascii="Aptos" w:eastAsia="Times New Roman" w:hAnsi="Aptos" w:cs="Times New Roman"/>
          <w:kern w:val="0"/>
          <w:sz w:val="24"/>
          <w:szCs w:val="24"/>
          <w:lang w:eastAsia="en-GB"/>
          <w14:ligatures w14:val="none"/>
        </w:rPr>
        <w:t xml:space="preserve"> and circulated.</w:t>
      </w:r>
    </w:p>
    <w:p w14:paraId="45D43208" w14:textId="77777777" w:rsidR="0062410C" w:rsidRPr="0062410C" w:rsidRDefault="0062410C" w:rsidP="0062410C">
      <w:pPr>
        <w:spacing w:after="0" w:line="240" w:lineRule="auto"/>
        <w:rPr>
          <w:rFonts w:ascii="Aptos" w:eastAsia="Times New Roman" w:hAnsi="Aptos" w:cs="Times New Roman"/>
          <w:kern w:val="0"/>
          <w:sz w:val="24"/>
          <w:szCs w:val="24"/>
          <w:lang w:eastAsia="en-GB"/>
          <w14:ligatures w14:val="none"/>
        </w:rPr>
      </w:pPr>
    </w:p>
    <w:p w14:paraId="60348557" w14:textId="77777777" w:rsidR="0062410C" w:rsidRPr="0062410C"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7. District Councillor</w:t>
      </w:r>
    </w:p>
    <w:p w14:paraId="59EC4707" w14:textId="58CA601C" w:rsidR="0062410C" w:rsidRDefault="0062410C" w:rsidP="0062410C">
      <w:pPr>
        <w:spacing w:after="0" w:line="240" w:lineRule="auto"/>
        <w:rPr>
          <w:rFonts w:ascii="Aptos" w:eastAsia="Times New Roman" w:hAnsi="Aptos" w:cs="Times New Roman"/>
          <w:kern w:val="0"/>
          <w:sz w:val="24"/>
          <w:szCs w:val="24"/>
          <w:lang w:eastAsia="en-GB"/>
          <w14:ligatures w14:val="none"/>
        </w:rPr>
      </w:pPr>
      <w:r w:rsidRPr="0062410C">
        <w:rPr>
          <w:rFonts w:ascii="Aptos" w:eastAsia="Times New Roman" w:hAnsi="Aptos" w:cs="Times New Roman"/>
          <w:kern w:val="0"/>
          <w:sz w:val="24"/>
          <w:szCs w:val="24"/>
          <w:lang w:eastAsia="en-GB"/>
          <w14:ligatures w14:val="none"/>
        </w:rPr>
        <w:t xml:space="preserve"> </w:t>
      </w:r>
      <w:r w:rsidR="007B7882">
        <w:rPr>
          <w:rFonts w:ascii="Aptos" w:eastAsia="Times New Roman" w:hAnsi="Aptos" w:cs="Times New Roman"/>
          <w:kern w:val="0"/>
          <w:sz w:val="24"/>
          <w:szCs w:val="24"/>
          <w:lang w:eastAsia="en-GB"/>
          <w14:ligatures w14:val="none"/>
        </w:rPr>
        <w:t>The</w:t>
      </w:r>
      <w:r w:rsidRPr="0062410C">
        <w:rPr>
          <w:rFonts w:ascii="Aptos" w:eastAsia="Times New Roman" w:hAnsi="Aptos" w:cs="Times New Roman"/>
          <w:kern w:val="0"/>
          <w:sz w:val="24"/>
          <w:szCs w:val="24"/>
          <w:lang w:eastAsia="en-GB"/>
          <w14:ligatures w14:val="none"/>
        </w:rPr>
        <w:t xml:space="preserve"> Annual Report from the District Councillor</w:t>
      </w:r>
      <w:r w:rsidR="007B7882">
        <w:rPr>
          <w:rFonts w:ascii="Aptos" w:eastAsia="Times New Roman" w:hAnsi="Aptos" w:cs="Times New Roman"/>
          <w:kern w:val="0"/>
          <w:sz w:val="24"/>
          <w:szCs w:val="24"/>
          <w:lang w:eastAsia="en-GB"/>
          <w14:ligatures w14:val="none"/>
        </w:rPr>
        <w:t xml:space="preserve"> was received and circulated to Council </w:t>
      </w:r>
      <w:bookmarkStart w:id="1" w:name="_Hlk199351789"/>
      <w:r w:rsidR="007B7882">
        <w:rPr>
          <w:rFonts w:ascii="Aptos" w:eastAsia="Times New Roman" w:hAnsi="Aptos" w:cs="Times New Roman"/>
          <w:kern w:val="0"/>
          <w:sz w:val="24"/>
          <w:szCs w:val="24"/>
          <w:lang w:eastAsia="en-GB"/>
          <w14:ligatures w14:val="none"/>
        </w:rPr>
        <w:t xml:space="preserve">The report will be published on the website apart of the Annual Parish Meeting Mins. </w:t>
      </w:r>
      <w:bookmarkEnd w:id="1"/>
      <w:r w:rsidR="00477DED">
        <w:rPr>
          <w:rFonts w:ascii="Aptos" w:eastAsia="Times New Roman" w:hAnsi="Aptos" w:cs="Times New Roman"/>
          <w:kern w:val="0"/>
          <w:sz w:val="24"/>
          <w:szCs w:val="24"/>
          <w:lang w:eastAsia="en-GB"/>
          <w14:ligatures w14:val="none"/>
        </w:rPr>
        <w:t xml:space="preserve">Congratulations were given to </w:t>
      </w:r>
      <w:r w:rsidR="00477DED" w:rsidRPr="00DE0B8A">
        <w:rPr>
          <w:rFonts w:ascii="Aptos" w:eastAsia="Times New Roman" w:hAnsi="Aptos" w:cs="Times New Roman"/>
          <w:kern w:val="0"/>
          <w:sz w:val="24"/>
          <w:szCs w:val="24"/>
          <w:lang w:eastAsia="en-GB"/>
          <w14:ligatures w14:val="none"/>
        </w:rPr>
        <w:t>Hayleigh</w:t>
      </w:r>
      <w:r w:rsidR="00B00496" w:rsidRPr="00DE0B8A">
        <w:rPr>
          <w:rFonts w:ascii="Aptos" w:eastAsia="Times New Roman" w:hAnsi="Aptos" w:cs="Times New Roman"/>
          <w:kern w:val="0"/>
          <w:sz w:val="24"/>
          <w:szCs w:val="24"/>
          <w:lang w:eastAsia="en-GB"/>
          <w14:ligatures w14:val="none"/>
        </w:rPr>
        <w:t xml:space="preserve"> Gascoi</w:t>
      </w:r>
      <w:r w:rsidR="00BD0199" w:rsidRPr="00DE0B8A">
        <w:rPr>
          <w:rFonts w:ascii="Aptos" w:eastAsia="Times New Roman" w:hAnsi="Aptos" w:cs="Times New Roman"/>
          <w:kern w:val="0"/>
          <w:sz w:val="24"/>
          <w:szCs w:val="24"/>
          <w:lang w:eastAsia="en-GB"/>
          <w14:ligatures w14:val="none"/>
        </w:rPr>
        <w:t>g</w:t>
      </w:r>
      <w:r w:rsidR="00B00496" w:rsidRPr="00DE0B8A">
        <w:rPr>
          <w:rFonts w:ascii="Aptos" w:eastAsia="Times New Roman" w:hAnsi="Aptos" w:cs="Times New Roman"/>
          <w:kern w:val="0"/>
          <w:sz w:val="24"/>
          <w:szCs w:val="24"/>
          <w:lang w:eastAsia="en-GB"/>
          <w14:ligatures w14:val="none"/>
        </w:rPr>
        <w:t>ne</w:t>
      </w:r>
      <w:r w:rsidR="00477DED" w:rsidRPr="00DE0B8A">
        <w:rPr>
          <w:rFonts w:ascii="Aptos" w:eastAsia="Times New Roman" w:hAnsi="Aptos" w:cs="Times New Roman"/>
          <w:kern w:val="0"/>
          <w:sz w:val="24"/>
          <w:szCs w:val="24"/>
          <w:lang w:eastAsia="en-GB"/>
          <w14:ligatures w14:val="none"/>
        </w:rPr>
        <w:t xml:space="preserve"> for being </w:t>
      </w:r>
      <w:r w:rsidR="00477DED">
        <w:rPr>
          <w:rFonts w:ascii="Aptos" w:eastAsia="Times New Roman" w:hAnsi="Aptos" w:cs="Times New Roman"/>
          <w:kern w:val="0"/>
          <w:sz w:val="24"/>
          <w:szCs w:val="24"/>
          <w:lang w:eastAsia="en-GB"/>
          <w14:ligatures w14:val="none"/>
        </w:rPr>
        <w:t>re-elected following the May elections.</w:t>
      </w:r>
    </w:p>
    <w:p w14:paraId="74D9D98D" w14:textId="11112E7B" w:rsidR="00477DED" w:rsidRDefault="00477DED"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It was noted that 30</w:t>
      </w:r>
      <w:r w:rsidRPr="00477DED">
        <w:rPr>
          <w:rFonts w:ascii="Aptos" w:eastAsia="Times New Roman" w:hAnsi="Aptos" w:cs="Times New Roman"/>
          <w:kern w:val="0"/>
          <w:sz w:val="24"/>
          <w:szCs w:val="24"/>
          <w:vertAlign w:val="superscript"/>
          <w:lang w:eastAsia="en-GB"/>
          <w14:ligatures w14:val="none"/>
        </w:rPr>
        <w:t>th</w:t>
      </w:r>
      <w:r>
        <w:rPr>
          <w:rFonts w:ascii="Aptos" w:eastAsia="Times New Roman" w:hAnsi="Aptos" w:cs="Times New Roman"/>
          <w:kern w:val="0"/>
          <w:sz w:val="24"/>
          <w:szCs w:val="24"/>
          <w:lang w:eastAsia="en-GB"/>
          <w14:ligatures w14:val="none"/>
        </w:rPr>
        <w:t xml:space="preserve"> June was the deadline for climate funding applications. </w:t>
      </w:r>
    </w:p>
    <w:p w14:paraId="4C8D7291" w14:textId="77777777" w:rsidR="002240EF" w:rsidRPr="00632BC5" w:rsidRDefault="002240EF" w:rsidP="0062410C">
      <w:pPr>
        <w:spacing w:after="0" w:line="240" w:lineRule="auto"/>
        <w:rPr>
          <w:rFonts w:ascii="Aptos" w:eastAsia="Times New Roman" w:hAnsi="Aptos" w:cs="Times New Roman"/>
          <w:kern w:val="0"/>
          <w:sz w:val="24"/>
          <w:szCs w:val="24"/>
          <w:lang w:eastAsia="en-GB"/>
          <w14:ligatures w14:val="none"/>
        </w:rPr>
      </w:pPr>
    </w:p>
    <w:p w14:paraId="6CD94D13" w14:textId="5A41633C" w:rsidR="00A7687A" w:rsidRPr="00632BC5" w:rsidRDefault="005F1F9A" w:rsidP="00A7687A">
      <w:pPr>
        <w:spacing w:after="0" w:line="240" w:lineRule="auto"/>
        <w:rPr>
          <w:rFonts w:ascii="Aptos" w:eastAsia="Times New Roman" w:hAnsi="Aptos" w:cs="Times New Roman"/>
          <w:kern w:val="0"/>
          <w:sz w:val="24"/>
          <w:szCs w:val="24"/>
          <w:lang w:eastAsia="en-GB"/>
          <w14:ligatures w14:val="none"/>
        </w:rPr>
      </w:pPr>
      <w:r w:rsidRPr="005F1F9A">
        <w:rPr>
          <w:rFonts w:ascii="Aptos" w:eastAsia="Times New Roman" w:hAnsi="Aptos" w:cs="Times New Roman"/>
          <w:b/>
          <w:bCs/>
          <w:kern w:val="0"/>
          <w:sz w:val="24"/>
          <w:szCs w:val="24"/>
          <w:lang w:eastAsia="en-GB"/>
          <w14:ligatures w14:val="none"/>
        </w:rPr>
        <w:t>8</w:t>
      </w:r>
      <w:r w:rsidR="00A7687A" w:rsidRPr="00632BC5">
        <w:rPr>
          <w:rFonts w:ascii="Aptos" w:eastAsia="Times New Roman" w:hAnsi="Aptos" w:cs="Times New Roman"/>
          <w:kern w:val="0"/>
          <w:sz w:val="24"/>
          <w:szCs w:val="24"/>
          <w:lang w:eastAsia="en-GB"/>
          <w14:ligatures w14:val="none"/>
        </w:rPr>
        <w:t xml:space="preserve">. </w:t>
      </w:r>
      <w:r w:rsidR="00A7687A" w:rsidRPr="00632BC5">
        <w:rPr>
          <w:rFonts w:ascii="Aptos" w:eastAsia="Times New Roman" w:hAnsi="Aptos" w:cs="Times New Roman"/>
          <w:b/>
          <w:bCs/>
          <w:kern w:val="0"/>
          <w:sz w:val="24"/>
          <w:szCs w:val="24"/>
          <w:lang w:eastAsia="en-GB"/>
          <w14:ligatures w14:val="none"/>
        </w:rPr>
        <w:t>Action</w:t>
      </w:r>
      <w:r w:rsidR="003A4022">
        <w:rPr>
          <w:rFonts w:ascii="Aptos" w:eastAsia="Times New Roman" w:hAnsi="Aptos" w:cs="Times New Roman"/>
          <w:b/>
          <w:bCs/>
          <w:kern w:val="0"/>
          <w:sz w:val="24"/>
          <w:szCs w:val="24"/>
          <w:lang w:eastAsia="en-GB"/>
          <w14:ligatures w14:val="none"/>
        </w:rPr>
        <w:t>s from previous meeting</w:t>
      </w:r>
    </w:p>
    <w:p w14:paraId="20B385CB" w14:textId="40FF5D3B" w:rsidR="00F653B9" w:rsidRDefault="00A17482" w:rsidP="00A7687A">
      <w:pPr>
        <w:spacing w:after="0" w:line="240" w:lineRule="auto"/>
        <w:rPr>
          <w:rFonts w:ascii="Aptos" w:hAnsi="Aptos"/>
          <w:sz w:val="24"/>
          <w:szCs w:val="24"/>
        </w:rPr>
      </w:pPr>
      <w:r>
        <w:rPr>
          <w:rFonts w:ascii="Aptos" w:hAnsi="Aptos"/>
          <w:b/>
          <w:bCs/>
          <w:sz w:val="24"/>
          <w:szCs w:val="24"/>
        </w:rPr>
        <w:t xml:space="preserve">Item 8, </w:t>
      </w:r>
      <w:r w:rsidRPr="00A17482">
        <w:rPr>
          <w:rFonts w:ascii="Aptos" w:hAnsi="Aptos"/>
          <w:b/>
          <w:bCs/>
          <w:sz w:val="24"/>
          <w:szCs w:val="24"/>
        </w:rPr>
        <w:t>April Mtg</w:t>
      </w:r>
      <w:r>
        <w:rPr>
          <w:rFonts w:ascii="Aptos" w:hAnsi="Aptos"/>
          <w:b/>
          <w:bCs/>
          <w:sz w:val="24"/>
          <w:szCs w:val="24"/>
        </w:rPr>
        <w:t xml:space="preserve"> -</w:t>
      </w:r>
      <w:r>
        <w:rPr>
          <w:rFonts w:ascii="Aptos" w:hAnsi="Aptos"/>
          <w:sz w:val="24"/>
          <w:szCs w:val="24"/>
        </w:rPr>
        <w:t xml:space="preserve"> Lee </w:t>
      </w:r>
      <w:r w:rsidR="00EC6417">
        <w:rPr>
          <w:rFonts w:ascii="Aptos" w:hAnsi="Aptos"/>
          <w:sz w:val="24"/>
          <w:szCs w:val="24"/>
        </w:rPr>
        <w:t xml:space="preserve">moved the electricity provider to Octopus from Scottish Power to enable a meter to be installed in the Clubhouse. Wating on </w:t>
      </w:r>
      <w:r>
        <w:rPr>
          <w:rFonts w:ascii="Aptos" w:hAnsi="Aptos"/>
          <w:sz w:val="24"/>
          <w:szCs w:val="24"/>
        </w:rPr>
        <w:t>Octopus</w:t>
      </w:r>
      <w:r w:rsidR="00EC6417">
        <w:rPr>
          <w:rFonts w:ascii="Aptos" w:hAnsi="Aptos"/>
          <w:sz w:val="24"/>
          <w:szCs w:val="24"/>
        </w:rPr>
        <w:t xml:space="preserve"> to look into this.</w:t>
      </w:r>
    </w:p>
    <w:p w14:paraId="6E4F5CA9" w14:textId="4C1C4876" w:rsidR="00EC6417" w:rsidRDefault="00A17482" w:rsidP="00A7687A">
      <w:pPr>
        <w:spacing w:after="0" w:line="240" w:lineRule="auto"/>
        <w:rPr>
          <w:rFonts w:ascii="Aptos" w:hAnsi="Aptos"/>
          <w:sz w:val="24"/>
          <w:szCs w:val="24"/>
        </w:rPr>
      </w:pPr>
      <w:r w:rsidRPr="00A17482">
        <w:rPr>
          <w:rFonts w:ascii="Aptos" w:hAnsi="Aptos"/>
          <w:b/>
          <w:bCs/>
          <w:sz w:val="24"/>
          <w:szCs w:val="24"/>
        </w:rPr>
        <w:t>Item 9.2</w:t>
      </w:r>
      <w:r w:rsidR="00B74D9A">
        <w:rPr>
          <w:rFonts w:ascii="Aptos" w:hAnsi="Aptos"/>
          <w:b/>
          <w:bCs/>
          <w:sz w:val="24"/>
          <w:szCs w:val="24"/>
        </w:rPr>
        <w:t>, April Mtg</w:t>
      </w:r>
      <w:r>
        <w:rPr>
          <w:rFonts w:ascii="Aptos" w:hAnsi="Aptos"/>
          <w:sz w:val="24"/>
          <w:szCs w:val="24"/>
        </w:rPr>
        <w:t xml:space="preserve"> - </w:t>
      </w:r>
      <w:r w:rsidR="00EC6417">
        <w:rPr>
          <w:rFonts w:ascii="Aptos" w:hAnsi="Aptos"/>
          <w:sz w:val="24"/>
          <w:szCs w:val="24"/>
        </w:rPr>
        <w:t xml:space="preserve">Andy </w:t>
      </w:r>
      <w:r>
        <w:rPr>
          <w:rFonts w:ascii="Aptos" w:hAnsi="Aptos"/>
          <w:sz w:val="24"/>
          <w:szCs w:val="24"/>
        </w:rPr>
        <w:t xml:space="preserve">reported that the mirror is ordered and will investigate on how to mount mirror. Mark said he could help with this. </w:t>
      </w:r>
    </w:p>
    <w:p w14:paraId="2E7569A9" w14:textId="68B9526C" w:rsidR="0062410C" w:rsidRDefault="00A7687A" w:rsidP="0062410C">
      <w:pPr>
        <w:spacing w:after="0" w:line="240" w:lineRule="auto"/>
        <w:rPr>
          <w:rFonts w:ascii="Aptos" w:hAnsi="Aptos"/>
          <w:sz w:val="24"/>
          <w:szCs w:val="24"/>
        </w:rPr>
      </w:pPr>
      <w:r w:rsidRPr="00632BC5">
        <w:rPr>
          <w:rFonts w:ascii="Aptos" w:hAnsi="Aptos"/>
          <w:sz w:val="24"/>
          <w:szCs w:val="24"/>
        </w:rPr>
        <w:lastRenderedPageBreak/>
        <w:t xml:space="preserve"> </w:t>
      </w:r>
      <w:r w:rsidR="00B74D9A">
        <w:rPr>
          <w:rFonts w:ascii="Aptos" w:hAnsi="Aptos"/>
          <w:sz w:val="24"/>
          <w:szCs w:val="24"/>
        </w:rPr>
        <w:t xml:space="preserve">All other actions were completed. </w:t>
      </w:r>
    </w:p>
    <w:p w14:paraId="266ABD5A" w14:textId="77777777" w:rsidR="00B74D9A" w:rsidRPr="0062410C" w:rsidRDefault="00B74D9A" w:rsidP="0062410C">
      <w:pPr>
        <w:spacing w:after="0" w:line="240" w:lineRule="auto"/>
        <w:rPr>
          <w:rFonts w:ascii="Aptos" w:eastAsia="Times New Roman" w:hAnsi="Aptos" w:cs="Times New Roman"/>
          <w:kern w:val="0"/>
          <w:sz w:val="24"/>
          <w:szCs w:val="24"/>
          <w:lang w:eastAsia="en-GB"/>
          <w14:ligatures w14:val="none"/>
        </w:rPr>
      </w:pPr>
    </w:p>
    <w:p w14:paraId="49C77303" w14:textId="5B5B140B" w:rsidR="0062410C" w:rsidRPr="00632BC5" w:rsidRDefault="005F1F9A" w:rsidP="0062410C">
      <w:pPr>
        <w:spacing w:after="0" w:line="240" w:lineRule="auto"/>
        <w:outlineLvl w:val="3"/>
        <w:rPr>
          <w:rFonts w:ascii="Aptos" w:eastAsia="Times New Roman" w:hAnsi="Aptos" w:cs="Times New Roman"/>
          <w:b/>
          <w:bCs/>
          <w:kern w:val="0"/>
          <w:sz w:val="24"/>
          <w:szCs w:val="24"/>
          <w:lang w:eastAsia="en-GB"/>
          <w14:ligatures w14:val="none"/>
        </w:rPr>
      </w:pPr>
      <w:r>
        <w:rPr>
          <w:rFonts w:ascii="Aptos" w:eastAsia="Times New Roman" w:hAnsi="Aptos" w:cs="Times New Roman"/>
          <w:b/>
          <w:bCs/>
          <w:kern w:val="0"/>
          <w:sz w:val="24"/>
          <w:szCs w:val="24"/>
          <w:lang w:eastAsia="en-GB"/>
          <w14:ligatures w14:val="none"/>
        </w:rPr>
        <w:t>9</w:t>
      </w:r>
      <w:r w:rsidR="0062410C" w:rsidRPr="0062410C">
        <w:rPr>
          <w:rFonts w:ascii="Aptos" w:eastAsia="Times New Roman" w:hAnsi="Aptos" w:cs="Times New Roman"/>
          <w:b/>
          <w:bCs/>
          <w:kern w:val="0"/>
          <w:sz w:val="24"/>
          <w:szCs w:val="24"/>
          <w:lang w:eastAsia="en-GB"/>
          <w14:ligatures w14:val="none"/>
        </w:rPr>
        <w:t>. Clubhouse &amp; Recreation Ground</w:t>
      </w:r>
    </w:p>
    <w:p w14:paraId="02467945" w14:textId="7ACBB2DE" w:rsidR="0062410C" w:rsidRPr="00632BC5" w:rsidRDefault="005F1F9A" w:rsidP="0062410C">
      <w:pPr>
        <w:spacing w:after="0" w:line="240" w:lineRule="auto"/>
        <w:outlineLvl w:val="3"/>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9</w:t>
      </w:r>
      <w:r w:rsidR="009A354A" w:rsidRPr="00632BC5">
        <w:rPr>
          <w:rFonts w:ascii="Aptos" w:eastAsia="Times New Roman" w:hAnsi="Aptos" w:cs="Times New Roman"/>
          <w:kern w:val="0"/>
          <w:sz w:val="24"/>
          <w:szCs w:val="24"/>
          <w:lang w:eastAsia="en-GB"/>
          <w14:ligatures w14:val="none"/>
        </w:rPr>
        <w:t xml:space="preserve">.1 </w:t>
      </w:r>
      <w:r w:rsidR="00F653B9">
        <w:rPr>
          <w:rFonts w:ascii="Aptos" w:eastAsia="Times New Roman" w:hAnsi="Aptos" w:cs="Times New Roman"/>
          <w:kern w:val="0"/>
          <w:sz w:val="24"/>
          <w:szCs w:val="24"/>
          <w:lang w:eastAsia="en-GB"/>
          <w14:ligatures w14:val="none"/>
        </w:rPr>
        <w:t xml:space="preserve">The </w:t>
      </w:r>
      <w:r w:rsidR="00682AA9" w:rsidRPr="00632BC5">
        <w:rPr>
          <w:rFonts w:ascii="Aptos" w:eastAsia="Times New Roman" w:hAnsi="Aptos" w:cs="Times New Roman"/>
          <w:kern w:val="0"/>
          <w:sz w:val="24"/>
          <w:szCs w:val="24"/>
          <w:lang w:eastAsia="en-GB"/>
          <w14:ligatures w14:val="none"/>
        </w:rPr>
        <w:t xml:space="preserve">Report </w:t>
      </w:r>
      <w:r w:rsidR="0062410C" w:rsidRPr="0062410C">
        <w:rPr>
          <w:rFonts w:ascii="Aptos" w:eastAsia="Times New Roman" w:hAnsi="Aptos" w:cs="Times New Roman"/>
          <w:kern w:val="0"/>
          <w:sz w:val="24"/>
          <w:szCs w:val="24"/>
          <w:lang w:eastAsia="en-GB"/>
          <w14:ligatures w14:val="none"/>
        </w:rPr>
        <w:t>from E</w:t>
      </w:r>
      <w:r w:rsidR="00437546">
        <w:rPr>
          <w:rFonts w:ascii="Aptos" w:eastAsia="Times New Roman" w:hAnsi="Aptos" w:cs="Times New Roman"/>
          <w:kern w:val="0"/>
          <w:sz w:val="24"/>
          <w:szCs w:val="24"/>
          <w:lang w:eastAsia="en-GB"/>
          <w14:ligatures w14:val="none"/>
        </w:rPr>
        <w:t>vi</w:t>
      </w:r>
      <w:r w:rsidR="0062410C" w:rsidRPr="0062410C">
        <w:rPr>
          <w:rFonts w:ascii="Aptos" w:eastAsia="Times New Roman" w:hAnsi="Aptos" w:cs="Times New Roman"/>
          <w:kern w:val="0"/>
          <w:sz w:val="24"/>
          <w:szCs w:val="24"/>
          <w:lang w:eastAsia="en-GB"/>
          <w14:ligatures w14:val="none"/>
        </w:rPr>
        <w:t xml:space="preserve"> Holroyd </w:t>
      </w:r>
      <w:r w:rsidR="00FC6D9B" w:rsidRPr="00632BC5">
        <w:rPr>
          <w:rFonts w:ascii="Aptos" w:eastAsia="Times New Roman" w:hAnsi="Aptos" w:cs="Times New Roman"/>
          <w:kern w:val="0"/>
          <w:sz w:val="24"/>
          <w:szCs w:val="24"/>
          <w:lang w:eastAsia="en-GB"/>
          <w14:ligatures w14:val="none"/>
        </w:rPr>
        <w:t xml:space="preserve">on </w:t>
      </w:r>
      <w:r w:rsidR="00682AA9" w:rsidRPr="00632BC5">
        <w:rPr>
          <w:rFonts w:ascii="Aptos" w:eastAsia="Times New Roman" w:hAnsi="Aptos" w:cs="Times New Roman"/>
          <w:kern w:val="0"/>
          <w:sz w:val="24"/>
          <w:szCs w:val="24"/>
          <w:lang w:eastAsia="en-GB"/>
          <w14:ligatures w14:val="none"/>
        </w:rPr>
        <w:t xml:space="preserve">March </w:t>
      </w:r>
      <w:r w:rsidR="00FC6D9B" w:rsidRPr="00632BC5">
        <w:rPr>
          <w:rFonts w:ascii="Aptos" w:eastAsia="Times New Roman" w:hAnsi="Aptos" w:cs="Times New Roman"/>
          <w:kern w:val="0"/>
          <w:sz w:val="24"/>
          <w:szCs w:val="24"/>
          <w:lang w:eastAsia="en-GB"/>
          <w14:ligatures w14:val="none"/>
        </w:rPr>
        <w:t>Clubhouse bookings</w:t>
      </w:r>
      <w:r w:rsidR="00F653B9">
        <w:rPr>
          <w:rFonts w:ascii="Aptos" w:eastAsia="Times New Roman" w:hAnsi="Aptos" w:cs="Times New Roman"/>
          <w:kern w:val="0"/>
          <w:sz w:val="24"/>
          <w:szCs w:val="24"/>
          <w:lang w:eastAsia="en-GB"/>
          <w14:ligatures w14:val="none"/>
        </w:rPr>
        <w:t xml:space="preserve"> was received with no further comments raised. </w:t>
      </w:r>
      <w:r w:rsidR="00477DED">
        <w:rPr>
          <w:rFonts w:ascii="Aptos" w:eastAsia="Times New Roman" w:hAnsi="Aptos" w:cs="Times New Roman"/>
          <w:kern w:val="0"/>
          <w:sz w:val="24"/>
          <w:szCs w:val="24"/>
          <w:lang w:eastAsia="en-GB"/>
          <w14:ligatures w14:val="none"/>
        </w:rPr>
        <w:t xml:space="preserve">A </w:t>
      </w:r>
      <w:r w:rsidR="00477DED" w:rsidRPr="00DE0B8A">
        <w:rPr>
          <w:rFonts w:ascii="Aptos" w:eastAsia="Times New Roman" w:hAnsi="Aptos" w:cs="Times New Roman"/>
          <w:kern w:val="0"/>
          <w:sz w:val="24"/>
          <w:szCs w:val="24"/>
          <w:lang w:eastAsia="en-GB"/>
          <w14:ligatures w14:val="none"/>
        </w:rPr>
        <w:t xml:space="preserve">meeting on </w:t>
      </w:r>
      <w:r w:rsidR="007D7923" w:rsidRPr="00DE0B8A">
        <w:rPr>
          <w:rFonts w:ascii="Aptos" w:eastAsia="Times New Roman" w:hAnsi="Aptos" w:cs="Times New Roman"/>
          <w:kern w:val="0"/>
          <w:sz w:val="24"/>
          <w:szCs w:val="24"/>
          <w:lang w:eastAsia="en-GB"/>
          <w14:ligatures w14:val="none"/>
        </w:rPr>
        <w:t xml:space="preserve">16 </w:t>
      </w:r>
      <w:r w:rsidR="00477DED" w:rsidRPr="00DE0B8A">
        <w:rPr>
          <w:rFonts w:ascii="Aptos" w:eastAsia="Times New Roman" w:hAnsi="Aptos" w:cs="Times New Roman"/>
          <w:kern w:val="0"/>
          <w:sz w:val="24"/>
          <w:szCs w:val="24"/>
          <w:lang w:eastAsia="en-GB"/>
          <w14:ligatures w14:val="none"/>
        </w:rPr>
        <w:t xml:space="preserve">June </w:t>
      </w:r>
      <w:r w:rsidR="00477DED">
        <w:rPr>
          <w:rFonts w:ascii="Aptos" w:eastAsia="Times New Roman" w:hAnsi="Aptos" w:cs="Times New Roman"/>
          <w:kern w:val="0"/>
          <w:sz w:val="24"/>
          <w:szCs w:val="24"/>
          <w:lang w:eastAsia="en-GB"/>
          <w14:ligatures w14:val="none"/>
        </w:rPr>
        <w:t xml:space="preserve">with Shelia (new chair), Dermot, Ann and Evi has been arranged. </w:t>
      </w:r>
      <w:r w:rsidR="0062410C" w:rsidRPr="0062410C">
        <w:rPr>
          <w:rFonts w:ascii="Aptos" w:eastAsia="Times New Roman" w:hAnsi="Aptos" w:cs="Times New Roman"/>
          <w:kern w:val="0"/>
          <w:sz w:val="24"/>
          <w:szCs w:val="24"/>
          <w:lang w:eastAsia="en-GB"/>
          <w14:ligatures w14:val="none"/>
        </w:rPr>
        <w:br/>
      </w:r>
      <w:r>
        <w:rPr>
          <w:rFonts w:ascii="Aptos" w:eastAsia="Times New Roman" w:hAnsi="Aptos" w:cs="Times New Roman"/>
          <w:kern w:val="0"/>
          <w:sz w:val="24"/>
          <w:szCs w:val="24"/>
          <w:lang w:eastAsia="en-GB"/>
          <w14:ligatures w14:val="none"/>
        </w:rPr>
        <w:t>9</w:t>
      </w:r>
      <w:r w:rsidR="009A354A" w:rsidRPr="00632BC5">
        <w:rPr>
          <w:rFonts w:ascii="Aptos" w:eastAsia="Times New Roman" w:hAnsi="Aptos" w:cs="Times New Roman"/>
          <w:kern w:val="0"/>
          <w:sz w:val="24"/>
          <w:szCs w:val="24"/>
          <w:lang w:eastAsia="en-GB"/>
          <w14:ligatures w14:val="none"/>
        </w:rPr>
        <w:t xml:space="preserve">.2 </w:t>
      </w:r>
      <w:r w:rsidR="0062410C" w:rsidRPr="0062410C">
        <w:rPr>
          <w:rFonts w:ascii="Aptos" w:eastAsia="Times New Roman" w:hAnsi="Aptos" w:cs="Times New Roman"/>
          <w:kern w:val="0"/>
          <w:sz w:val="24"/>
          <w:szCs w:val="24"/>
          <w:lang w:eastAsia="en-GB"/>
          <w14:ligatures w14:val="none"/>
        </w:rPr>
        <w:t>Business Rates: Old Scout Hut / Clubhouse</w:t>
      </w:r>
      <w:r w:rsidR="0062410C" w:rsidRPr="00632BC5">
        <w:rPr>
          <w:rFonts w:ascii="Aptos" w:eastAsia="Times New Roman" w:hAnsi="Aptos" w:cs="Times New Roman"/>
          <w:kern w:val="0"/>
          <w:sz w:val="24"/>
          <w:szCs w:val="24"/>
          <w:lang w:eastAsia="en-GB"/>
          <w14:ligatures w14:val="none"/>
        </w:rPr>
        <w:t xml:space="preserve">, </w:t>
      </w:r>
      <w:r w:rsidR="00437546">
        <w:rPr>
          <w:rFonts w:ascii="Aptos" w:eastAsia="Times New Roman" w:hAnsi="Aptos" w:cs="Times New Roman"/>
          <w:kern w:val="0"/>
          <w:sz w:val="24"/>
          <w:szCs w:val="24"/>
          <w:lang w:eastAsia="en-GB"/>
          <w14:ligatures w14:val="none"/>
        </w:rPr>
        <w:t>a report was</w:t>
      </w:r>
      <w:r w:rsidR="0062410C" w:rsidRPr="00632BC5">
        <w:rPr>
          <w:rFonts w:ascii="Aptos" w:eastAsia="Times New Roman" w:hAnsi="Aptos" w:cs="Times New Roman"/>
          <w:kern w:val="0"/>
          <w:sz w:val="24"/>
          <w:szCs w:val="24"/>
          <w:lang w:eastAsia="en-GB"/>
          <w14:ligatures w14:val="none"/>
        </w:rPr>
        <w:t xml:space="preserve"> </w:t>
      </w:r>
      <w:r w:rsidR="009A354A" w:rsidRPr="00632BC5">
        <w:rPr>
          <w:rFonts w:ascii="Aptos" w:eastAsia="Times New Roman" w:hAnsi="Aptos" w:cs="Times New Roman"/>
          <w:kern w:val="0"/>
          <w:sz w:val="24"/>
          <w:szCs w:val="24"/>
          <w:lang w:eastAsia="en-GB"/>
          <w14:ligatures w14:val="none"/>
        </w:rPr>
        <w:t xml:space="preserve">provided </w:t>
      </w:r>
      <w:r w:rsidR="0062410C" w:rsidRPr="00632BC5">
        <w:rPr>
          <w:rFonts w:ascii="Aptos" w:eastAsia="Times New Roman" w:hAnsi="Aptos" w:cs="Times New Roman"/>
          <w:kern w:val="0"/>
          <w:sz w:val="24"/>
          <w:szCs w:val="24"/>
          <w:lang w:eastAsia="en-GB"/>
          <w14:ligatures w14:val="none"/>
        </w:rPr>
        <w:t>from Dermot</w:t>
      </w:r>
      <w:r w:rsidR="00437546">
        <w:rPr>
          <w:rFonts w:ascii="Aptos" w:eastAsia="Times New Roman" w:hAnsi="Aptos" w:cs="Times New Roman"/>
          <w:kern w:val="0"/>
          <w:sz w:val="24"/>
          <w:szCs w:val="24"/>
          <w:lang w:eastAsia="en-GB"/>
          <w14:ligatures w14:val="none"/>
        </w:rPr>
        <w:t>.</w:t>
      </w:r>
    </w:p>
    <w:p w14:paraId="3CF8B78C" w14:textId="2281322A" w:rsidR="000135E3" w:rsidRDefault="000135E3" w:rsidP="000135E3">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2E369C">
        <w:rPr>
          <w:rFonts w:ascii="Segoe UI" w:eastAsia="Times New Roman" w:hAnsi="Segoe UI" w:cs="Segoe UI"/>
          <w:b/>
          <w:bCs/>
          <w:color w:val="242424"/>
          <w:kern w:val="0"/>
          <w:sz w:val="23"/>
          <w:szCs w:val="23"/>
          <w:lang w:eastAsia="en-GB"/>
          <w14:ligatures w14:val="none"/>
        </w:rPr>
        <w:t>Item 9.2 Old Scout Hall and Clubhouse Business Rates Up</w:t>
      </w:r>
      <w:r>
        <w:rPr>
          <w:rFonts w:ascii="Segoe UI" w:eastAsia="Times New Roman" w:hAnsi="Segoe UI" w:cs="Segoe UI"/>
          <w:b/>
          <w:bCs/>
          <w:color w:val="242424"/>
          <w:kern w:val="0"/>
          <w:sz w:val="23"/>
          <w:szCs w:val="23"/>
          <w:lang w:eastAsia="en-GB"/>
          <w14:ligatures w14:val="none"/>
        </w:rPr>
        <w:t>date</w:t>
      </w:r>
    </w:p>
    <w:p w14:paraId="21058076" w14:textId="7F8FA219" w:rsidR="000135E3" w:rsidRPr="00302E66" w:rsidRDefault="000135E3" w:rsidP="000135E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302E66">
        <w:rPr>
          <w:rFonts w:ascii="Aptos" w:eastAsia="Times New Roman" w:hAnsi="Aptos" w:cs="Segoe UI"/>
          <w:color w:val="242424"/>
          <w:kern w:val="0"/>
          <w:sz w:val="24"/>
          <w:szCs w:val="24"/>
          <w:lang w:eastAsia="en-GB"/>
          <w14:ligatures w14:val="none"/>
        </w:rPr>
        <w:t>An online meeting with Dermot, Hayleigh</w:t>
      </w:r>
      <w:r w:rsidR="00437546" w:rsidRPr="00302E66">
        <w:rPr>
          <w:rFonts w:ascii="Aptos" w:eastAsia="Times New Roman" w:hAnsi="Aptos" w:cs="Segoe UI"/>
          <w:color w:val="242424"/>
          <w:kern w:val="0"/>
          <w:sz w:val="24"/>
          <w:szCs w:val="24"/>
          <w:lang w:eastAsia="en-GB"/>
          <w14:ligatures w14:val="none"/>
        </w:rPr>
        <w:t xml:space="preserve">, </w:t>
      </w:r>
      <w:r w:rsidRPr="00302E66">
        <w:rPr>
          <w:rFonts w:ascii="Aptos" w:eastAsia="Times New Roman" w:hAnsi="Aptos" w:cs="Segoe UI"/>
          <w:color w:val="242424"/>
          <w:kern w:val="0"/>
          <w:sz w:val="24"/>
          <w:szCs w:val="24"/>
          <w:lang w:eastAsia="en-GB"/>
          <w14:ligatures w14:val="none"/>
        </w:rPr>
        <w:t>two office</w:t>
      </w:r>
      <w:r w:rsidR="00A64CC4" w:rsidRPr="00302E66">
        <w:rPr>
          <w:rFonts w:ascii="Aptos" w:eastAsia="Times New Roman" w:hAnsi="Aptos" w:cs="Segoe UI"/>
          <w:color w:val="242424"/>
          <w:kern w:val="0"/>
          <w:sz w:val="24"/>
          <w:szCs w:val="24"/>
          <w:lang w:eastAsia="en-GB"/>
          <w14:ligatures w14:val="none"/>
        </w:rPr>
        <w:t>r</w:t>
      </w:r>
      <w:r w:rsidRPr="00302E66">
        <w:rPr>
          <w:rFonts w:ascii="Aptos" w:eastAsia="Times New Roman" w:hAnsi="Aptos" w:cs="Segoe UI"/>
          <w:color w:val="242424"/>
          <w:kern w:val="0"/>
          <w:sz w:val="24"/>
          <w:szCs w:val="24"/>
          <w:lang w:eastAsia="en-GB"/>
          <w14:ligatures w14:val="none"/>
        </w:rPr>
        <w:t>s from the VOWH and two from Capita. It was confirmed that no rates are payable on either the Clubhouse or Scout Hut.</w:t>
      </w:r>
      <w:r w:rsidR="00302E66">
        <w:rPr>
          <w:rFonts w:ascii="Aptos" w:eastAsia="Times New Roman" w:hAnsi="Aptos" w:cs="Segoe UI"/>
          <w:color w:val="242424"/>
          <w:kern w:val="0"/>
          <w:sz w:val="24"/>
          <w:szCs w:val="24"/>
          <w:lang w:eastAsia="en-GB"/>
          <w14:ligatures w14:val="none"/>
        </w:rPr>
        <w:t xml:space="preserve"> </w:t>
      </w:r>
      <w:r w:rsidRPr="00302E66">
        <w:rPr>
          <w:rFonts w:ascii="Aptos" w:eastAsia="Times New Roman" w:hAnsi="Aptos" w:cs="Segoe UI"/>
          <w:color w:val="242424"/>
          <w:kern w:val="0"/>
          <w:sz w:val="24"/>
          <w:szCs w:val="24"/>
          <w:lang w:eastAsia="en-GB"/>
          <w14:ligatures w14:val="none"/>
        </w:rPr>
        <w:t xml:space="preserve">The reason is that the Scout Hut should be treated as a separate building (because it is occupied by Blewshed) and is therefore entitled to small business relief. </w:t>
      </w:r>
    </w:p>
    <w:p w14:paraId="204B32DE" w14:textId="7ABEBBE6" w:rsidR="000135E3" w:rsidRPr="00302E66" w:rsidRDefault="000135E3" w:rsidP="000135E3">
      <w:pPr>
        <w:shd w:val="clear" w:color="auto" w:fill="FFFFFF"/>
        <w:spacing w:after="0" w:line="240" w:lineRule="auto"/>
        <w:textAlignment w:val="baseline"/>
        <w:rPr>
          <w:rFonts w:ascii="Aptos" w:hAnsi="Aptos"/>
          <w:sz w:val="24"/>
          <w:szCs w:val="24"/>
        </w:rPr>
      </w:pPr>
      <w:r w:rsidRPr="00302E66">
        <w:rPr>
          <w:rFonts w:ascii="Aptos" w:eastAsia="Times New Roman" w:hAnsi="Aptos" w:cs="Segoe UI"/>
          <w:color w:val="242424"/>
          <w:kern w:val="0"/>
          <w:sz w:val="24"/>
          <w:szCs w:val="24"/>
          <w:lang w:eastAsia="en-GB"/>
          <w14:ligatures w14:val="none"/>
        </w:rPr>
        <w:t xml:space="preserve">Mike Magnay </w:t>
      </w:r>
      <w:r w:rsidR="00A64CC4" w:rsidRPr="00302E66">
        <w:rPr>
          <w:rFonts w:ascii="Aptos" w:eastAsia="Times New Roman" w:hAnsi="Aptos" w:cs="Segoe UI"/>
          <w:color w:val="242424"/>
          <w:kern w:val="0"/>
          <w:sz w:val="24"/>
          <w:szCs w:val="24"/>
          <w:lang w:eastAsia="en-GB"/>
          <w14:ligatures w14:val="none"/>
        </w:rPr>
        <w:t xml:space="preserve">from Blewshed, </w:t>
      </w:r>
      <w:r w:rsidRPr="00302E66">
        <w:rPr>
          <w:rFonts w:ascii="Aptos" w:eastAsia="Times New Roman" w:hAnsi="Aptos" w:cs="Segoe UI"/>
          <w:color w:val="242424"/>
          <w:kern w:val="0"/>
          <w:sz w:val="24"/>
          <w:szCs w:val="24"/>
          <w:lang w:eastAsia="en-GB"/>
          <w14:ligatures w14:val="none"/>
        </w:rPr>
        <w:t>along with the Clerk completed forms for both the Scout Hut and Clubhouse, the forms have been submitted to VOWC. BPC await the outcome. Hayleigh and Dermot was both thanked in dealing with this matter.</w:t>
      </w:r>
    </w:p>
    <w:p w14:paraId="0E06D7EF" w14:textId="77777777" w:rsidR="0062410C" w:rsidRPr="0062410C"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p>
    <w:p w14:paraId="64A7041C" w14:textId="1BD9E7F6" w:rsidR="0062410C" w:rsidRPr="0062410C" w:rsidRDefault="000F0FD5" w:rsidP="0062410C">
      <w:pPr>
        <w:spacing w:after="0" w:line="240" w:lineRule="auto"/>
        <w:outlineLvl w:val="3"/>
        <w:rPr>
          <w:rFonts w:ascii="Aptos" w:eastAsia="Times New Roman" w:hAnsi="Aptos" w:cs="Times New Roman"/>
          <w:b/>
          <w:bCs/>
          <w:kern w:val="0"/>
          <w:sz w:val="24"/>
          <w:szCs w:val="24"/>
          <w:lang w:eastAsia="en-GB"/>
          <w14:ligatures w14:val="none"/>
        </w:rPr>
      </w:pPr>
      <w:r>
        <w:rPr>
          <w:rFonts w:ascii="Aptos" w:eastAsia="Times New Roman" w:hAnsi="Aptos" w:cs="Times New Roman"/>
          <w:b/>
          <w:bCs/>
          <w:kern w:val="0"/>
          <w:sz w:val="24"/>
          <w:szCs w:val="24"/>
          <w:lang w:eastAsia="en-GB"/>
          <w14:ligatures w14:val="none"/>
        </w:rPr>
        <w:t>10</w:t>
      </w:r>
      <w:r w:rsidR="0062410C" w:rsidRPr="0062410C">
        <w:rPr>
          <w:rFonts w:ascii="Aptos" w:eastAsia="Times New Roman" w:hAnsi="Aptos" w:cs="Times New Roman"/>
          <w:b/>
          <w:bCs/>
          <w:kern w:val="0"/>
          <w:sz w:val="24"/>
          <w:szCs w:val="24"/>
          <w:lang w:eastAsia="en-GB"/>
          <w14:ligatures w14:val="none"/>
        </w:rPr>
        <w:t>. Lengthman’s Report – I. Wood</w:t>
      </w:r>
    </w:p>
    <w:p w14:paraId="62708CCC" w14:textId="77777777" w:rsidR="000135E3" w:rsidRPr="00116083" w:rsidRDefault="000F0FD5" w:rsidP="0062410C">
      <w:pPr>
        <w:spacing w:after="0" w:line="240" w:lineRule="auto"/>
        <w:rPr>
          <w:rFonts w:ascii="Aptos" w:eastAsia="Times New Roman" w:hAnsi="Aptos" w:cs="Times New Roman"/>
          <w:b/>
          <w:bCs/>
          <w:kern w:val="0"/>
          <w:sz w:val="24"/>
          <w:szCs w:val="24"/>
          <w:lang w:eastAsia="en-GB"/>
          <w14:ligatures w14:val="none"/>
        </w:rPr>
      </w:pPr>
      <w:r>
        <w:rPr>
          <w:rFonts w:ascii="Aptos" w:eastAsia="Times New Roman" w:hAnsi="Aptos" w:cs="Times New Roman"/>
          <w:kern w:val="0"/>
          <w:sz w:val="24"/>
          <w:szCs w:val="24"/>
          <w:lang w:eastAsia="en-GB"/>
          <w14:ligatures w14:val="none"/>
        </w:rPr>
        <w:t>10</w:t>
      </w:r>
      <w:r w:rsidR="0062410C" w:rsidRPr="0062410C">
        <w:rPr>
          <w:rFonts w:ascii="Aptos" w:eastAsia="Times New Roman" w:hAnsi="Aptos" w:cs="Times New Roman"/>
          <w:kern w:val="0"/>
          <w:sz w:val="24"/>
          <w:szCs w:val="24"/>
          <w:lang w:eastAsia="en-GB"/>
          <w14:ligatures w14:val="none"/>
        </w:rPr>
        <w:t xml:space="preserve">.1. </w:t>
      </w:r>
      <w:r w:rsidR="0062410C" w:rsidRPr="00116083">
        <w:rPr>
          <w:rFonts w:ascii="Aptos" w:eastAsia="Times New Roman" w:hAnsi="Aptos" w:cs="Times New Roman"/>
          <w:b/>
          <w:bCs/>
          <w:kern w:val="0"/>
          <w:sz w:val="24"/>
          <w:szCs w:val="24"/>
          <w:lang w:eastAsia="en-GB"/>
          <w14:ligatures w14:val="none"/>
        </w:rPr>
        <w:t>Vandalism during Easter (TTF bike track, signs, swing)</w:t>
      </w:r>
    </w:p>
    <w:p w14:paraId="3CDB9E5B" w14:textId="5B62C875" w:rsidR="00B74D9A" w:rsidRDefault="000135E3" w:rsidP="0062410C">
      <w:pPr>
        <w:spacing w:after="0" w:line="240" w:lineRule="auto"/>
        <w:rPr>
          <w:rFonts w:ascii="Aptos" w:hAnsi="Aptos" w:cs="Segoe UI"/>
          <w:color w:val="242424"/>
          <w:sz w:val="24"/>
          <w:szCs w:val="24"/>
          <w:shd w:val="clear" w:color="auto" w:fill="FFFFFF"/>
        </w:rPr>
      </w:pPr>
      <w:r>
        <w:rPr>
          <w:rFonts w:ascii="Aptos" w:eastAsia="Times New Roman" w:hAnsi="Aptos" w:cs="Times New Roman"/>
          <w:kern w:val="0"/>
          <w:sz w:val="24"/>
          <w:szCs w:val="24"/>
          <w:lang w:eastAsia="en-GB"/>
          <w14:ligatures w14:val="none"/>
        </w:rPr>
        <w:t xml:space="preserve">Since </w:t>
      </w:r>
      <w:r w:rsidR="00116083">
        <w:rPr>
          <w:rFonts w:ascii="Aptos" w:eastAsia="Times New Roman" w:hAnsi="Aptos" w:cs="Times New Roman"/>
          <w:kern w:val="0"/>
          <w:sz w:val="24"/>
          <w:szCs w:val="24"/>
          <w:lang w:eastAsia="en-GB"/>
          <w14:ligatures w14:val="none"/>
        </w:rPr>
        <w:t xml:space="preserve">reported </w:t>
      </w:r>
      <w:r>
        <w:rPr>
          <w:rFonts w:ascii="Aptos" w:eastAsia="Times New Roman" w:hAnsi="Aptos" w:cs="Times New Roman"/>
          <w:kern w:val="0"/>
          <w:sz w:val="24"/>
          <w:szCs w:val="24"/>
          <w:lang w:eastAsia="en-GB"/>
          <w14:ligatures w14:val="none"/>
        </w:rPr>
        <w:t xml:space="preserve">vandalism during </w:t>
      </w:r>
      <w:r w:rsidR="00116083">
        <w:rPr>
          <w:rFonts w:ascii="Aptos" w:eastAsia="Times New Roman" w:hAnsi="Aptos" w:cs="Times New Roman"/>
          <w:kern w:val="0"/>
          <w:sz w:val="24"/>
          <w:szCs w:val="24"/>
          <w:lang w:eastAsia="en-GB"/>
          <w14:ligatures w14:val="none"/>
        </w:rPr>
        <w:t xml:space="preserve">the </w:t>
      </w:r>
      <w:r>
        <w:rPr>
          <w:rFonts w:ascii="Aptos" w:eastAsia="Times New Roman" w:hAnsi="Aptos" w:cs="Times New Roman"/>
          <w:kern w:val="0"/>
          <w:sz w:val="24"/>
          <w:szCs w:val="24"/>
          <w:lang w:eastAsia="en-GB"/>
          <w14:ligatures w14:val="none"/>
        </w:rPr>
        <w:t xml:space="preserve">Easter </w:t>
      </w:r>
      <w:r w:rsidR="00116083">
        <w:rPr>
          <w:rFonts w:ascii="Aptos" w:eastAsia="Times New Roman" w:hAnsi="Aptos" w:cs="Times New Roman"/>
          <w:kern w:val="0"/>
          <w:sz w:val="24"/>
          <w:szCs w:val="24"/>
          <w:lang w:eastAsia="en-GB"/>
          <w14:ligatures w14:val="none"/>
        </w:rPr>
        <w:t>holidays</w:t>
      </w:r>
      <w:r>
        <w:rPr>
          <w:rFonts w:ascii="Aptos" w:eastAsia="Times New Roman" w:hAnsi="Aptos" w:cs="Times New Roman"/>
          <w:kern w:val="0"/>
          <w:sz w:val="24"/>
          <w:szCs w:val="24"/>
          <w:lang w:eastAsia="en-GB"/>
          <w14:ligatures w14:val="none"/>
        </w:rPr>
        <w:t>, no other issues have occurred. The Clerk sen</w:t>
      </w:r>
      <w:r w:rsidR="00116083">
        <w:rPr>
          <w:rFonts w:ascii="Aptos" w:eastAsia="Times New Roman" w:hAnsi="Aptos" w:cs="Times New Roman"/>
          <w:kern w:val="0"/>
          <w:sz w:val="24"/>
          <w:szCs w:val="24"/>
          <w:lang w:eastAsia="en-GB"/>
          <w14:ligatures w14:val="none"/>
        </w:rPr>
        <w:t>t</w:t>
      </w:r>
      <w:r>
        <w:rPr>
          <w:rFonts w:ascii="Aptos" w:eastAsia="Times New Roman" w:hAnsi="Aptos" w:cs="Times New Roman"/>
          <w:kern w:val="0"/>
          <w:sz w:val="24"/>
          <w:szCs w:val="24"/>
          <w:lang w:eastAsia="en-GB"/>
          <w14:ligatures w14:val="none"/>
        </w:rPr>
        <w:t xml:space="preserve"> a report to the police and requested </w:t>
      </w:r>
      <w:r w:rsidR="00116083">
        <w:rPr>
          <w:rFonts w:ascii="Aptos" w:eastAsia="Times New Roman" w:hAnsi="Aptos" w:cs="Times New Roman"/>
          <w:kern w:val="0"/>
          <w:sz w:val="24"/>
          <w:szCs w:val="24"/>
          <w:lang w:eastAsia="en-GB"/>
          <w14:ligatures w14:val="none"/>
        </w:rPr>
        <w:t xml:space="preserve">police </w:t>
      </w:r>
      <w:r>
        <w:rPr>
          <w:rFonts w:ascii="Aptos" w:eastAsia="Times New Roman" w:hAnsi="Aptos" w:cs="Times New Roman"/>
          <w:kern w:val="0"/>
          <w:sz w:val="24"/>
          <w:szCs w:val="24"/>
          <w:lang w:eastAsia="en-GB"/>
          <w14:ligatures w14:val="none"/>
        </w:rPr>
        <w:t xml:space="preserve">patrols in the area. </w:t>
      </w:r>
      <w:r w:rsidR="00116083">
        <w:rPr>
          <w:rFonts w:ascii="Aptos" w:eastAsia="Times New Roman" w:hAnsi="Aptos" w:cs="Times New Roman"/>
          <w:kern w:val="0"/>
          <w:sz w:val="24"/>
          <w:szCs w:val="24"/>
          <w:lang w:eastAsia="en-GB"/>
          <w14:ligatures w14:val="none"/>
        </w:rPr>
        <w:t>Signage had been removed though the vandalism. The Clerk will look at replacing</w:t>
      </w:r>
      <w:r w:rsidR="00A64CC4">
        <w:rPr>
          <w:rFonts w:ascii="Aptos" w:eastAsia="Times New Roman" w:hAnsi="Aptos" w:cs="Times New Roman"/>
          <w:kern w:val="0"/>
          <w:sz w:val="24"/>
          <w:szCs w:val="24"/>
          <w:lang w:eastAsia="en-GB"/>
          <w14:ligatures w14:val="none"/>
        </w:rPr>
        <w:t xml:space="preserve"> the missing sign.</w:t>
      </w:r>
      <w:r w:rsidR="0062410C" w:rsidRPr="0062410C">
        <w:rPr>
          <w:rFonts w:ascii="Aptos" w:eastAsia="Times New Roman" w:hAnsi="Aptos" w:cs="Times New Roman"/>
          <w:kern w:val="0"/>
          <w:sz w:val="24"/>
          <w:szCs w:val="24"/>
          <w:lang w:eastAsia="en-GB"/>
          <w14:ligatures w14:val="none"/>
        </w:rPr>
        <w:br/>
      </w:r>
      <w:r w:rsidR="000F0FD5">
        <w:rPr>
          <w:rFonts w:ascii="Aptos" w:eastAsia="Times New Roman" w:hAnsi="Aptos" w:cs="Times New Roman"/>
          <w:kern w:val="0"/>
          <w:sz w:val="24"/>
          <w:szCs w:val="24"/>
          <w:lang w:eastAsia="en-GB"/>
          <w14:ligatures w14:val="none"/>
        </w:rPr>
        <w:t>10</w:t>
      </w:r>
      <w:r w:rsidR="0062410C" w:rsidRPr="0062410C">
        <w:rPr>
          <w:rFonts w:ascii="Aptos" w:eastAsia="Times New Roman" w:hAnsi="Aptos" w:cs="Times New Roman"/>
          <w:kern w:val="0"/>
          <w:sz w:val="24"/>
          <w:szCs w:val="24"/>
          <w:lang w:eastAsia="en-GB"/>
          <w14:ligatures w14:val="none"/>
        </w:rPr>
        <w:t xml:space="preserve">.2. </w:t>
      </w:r>
      <w:r w:rsidR="009A354A" w:rsidRPr="00116083">
        <w:rPr>
          <w:rFonts w:ascii="Aptos" w:hAnsi="Aptos" w:cs="Segoe UI"/>
          <w:b/>
          <w:bCs/>
          <w:color w:val="242424"/>
          <w:sz w:val="24"/>
          <w:szCs w:val="24"/>
          <w:shd w:val="clear" w:color="auto" w:fill="FFFFFF"/>
        </w:rPr>
        <w:t>Big Stepper and KAP slide steps repair update</w:t>
      </w:r>
      <w:r>
        <w:rPr>
          <w:rFonts w:ascii="Aptos" w:hAnsi="Aptos" w:cs="Segoe UI"/>
          <w:color w:val="242424"/>
          <w:sz w:val="24"/>
          <w:szCs w:val="24"/>
          <w:shd w:val="clear" w:color="auto" w:fill="FFFFFF"/>
        </w:rPr>
        <w:t xml:space="preserve">, Mark and Iain were thanked for carrying out the repairs. </w:t>
      </w:r>
      <w:r w:rsidR="00B74D9A">
        <w:rPr>
          <w:rFonts w:ascii="Aptos" w:hAnsi="Aptos" w:cs="Segoe UI"/>
          <w:color w:val="242424"/>
          <w:sz w:val="24"/>
          <w:szCs w:val="24"/>
          <w:shd w:val="clear" w:color="auto" w:fill="FFFFFF"/>
        </w:rPr>
        <w:t xml:space="preserve">Mark </w:t>
      </w:r>
      <w:r>
        <w:rPr>
          <w:rFonts w:ascii="Aptos" w:hAnsi="Aptos" w:cs="Segoe UI"/>
          <w:color w:val="242424"/>
          <w:sz w:val="24"/>
          <w:szCs w:val="24"/>
          <w:shd w:val="clear" w:color="auto" w:fill="FFFFFF"/>
        </w:rPr>
        <w:t xml:space="preserve">raised </w:t>
      </w:r>
      <w:r w:rsidR="00B74D9A">
        <w:rPr>
          <w:rFonts w:ascii="Aptos" w:hAnsi="Aptos" w:cs="Segoe UI"/>
          <w:color w:val="242424"/>
          <w:sz w:val="24"/>
          <w:szCs w:val="24"/>
          <w:shd w:val="clear" w:color="auto" w:fill="FFFFFF"/>
        </w:rPr>
        <w:t xml:space="preserve">the action </w:t>
      </w:r>
      <w:r>
        <w:rPr>
          <w:rFonts w:ascii="Aptos" w:hAnsi="Aptos" w:cs="Segoe UI"/>
          <w:color w:val="242424"/>
          <w:sz w:val="24"/>
          <w:szCs w:val="24"/>
          <w:shd w:val="clear" w:color="auto" w:fill="FFFFFF"/>
        </w:rPr>
        <w:t>that a maintenance budget plan needed to be in place for future work</w:t>
      </w:r>
      <w:r w:rsidR="00B74D9A">
        <w:rPr>
          <w:rFonts w:ascii="Aptos" w:hAnsi="Aptos" w:cs="Segoe UI"/>
          <w:color w:val="242424"/>
          <w:sz w:val="24"/>
          <w:szCs w:val="24"/>
          <w:shd w:val="clear" w:color="auto" w:fill="FFFFFF"/>
        </w:rPr>
        <w:t xml:space="preserve"> in all play equipment play areas</w:t>
      </w:r>
      <w:r>
        <w:rPr>
          <w:rFonts w:ascii="Aptos" w:hAnsi="Aptos" w:cs="Segoe UI"/>
          <w:color w:val="242424"/>
          <w:sz w:val="24"/>
          <w:szCs w:val="24"/>
          <w:shd w:val="clear" w:color="auto" w:fill="FFFFFF"/>
        </w:rPr>
        <w:t xml:space="preserve">. </w:t>
      </w:r>
    </w:p>
    <w:p w14:paraId="22A08DD3" w14:textId="1DBB7DF3" w:rsidR="009A354A" w:rsidRPr="00632BC5" w:rsidRDefault="000135E3" w:rsidP="0062410C">
      <w:pPr>
        <w:spacing w:after="0" w:line="240" w:lineRule="auto"/>
        <w:rPr>
          <w:rFonts w:ascii="Aptos" w:hAnsi="Aptos" w:cs="Segoe UI"/>
          <w:b/>
          <w:bCs/>
          <w:color w:val="242424"/>
          <w:sz w:val="24"/>
          <w:szCs w:val="24"/>
          <w:shd w:val="clear" w:color="auto" w:fill="FFFFFF"/>
        </w:rPr>
      </w:pPr>
      <w:r>
        <w:rPr>
          <w:rFonts w:ascii="Aptos" w:hAnsi="Aptos" w:cs="Segoe UI"/>
          <w:color w:val="242424"/>
          <w:sz w:val="24"/>
          <w:szCs w:val="24"/>
          <w:shd w:val="clear" w:color="auto" w:fill="FFFFFF"/>
        </w:rPr>
        <w:t xml:space="preserve">The chain on the big </w:t>
      </w:r>
      <w:r w:rsidR="00B74D9A">
        <w:rPr>
          <w:rFonts w:ascii="Aptos" w:hAnsi="Aptos" w:cs="Segoe UI"/>
          <w:color w:val="242424"/>
          <w:sz w:val="24"/>
          <w:szCs w:val="24"/>
          <w:shd w:val="clear" w:color="auto" w:fill="FFFFFF"/>
        </w:rPr>
        <w:t>swing</w:t>
      </w:r>
      <w:r>
        <w:rPr>
          <w:rFonts w:ascii="Aptos" w:hAnsi="Aptos" w:cs="Segoe UI"/>
          <w:color w:val="242424"/>
          <w:sz w:val="24"/>
          <w:szCs w:val="24"/>
          <w:shd w:val="clear" w:color="auto" w:fill="FFFFFF"/>
        </w:rPr>
        <w:t xml:space="preserve"> needs to be inspected every 6 months</w:t>
      </w:r>
      <w:r w:rsidR="00A64CC4">
        <w:rPr>
          <w:rFonts w:ascii="Aptos" w:hAnsi="Aptos" w:cs="Segoe UI"/>
          <w:color w:val="242424"/>
          <w:sz w:val="24"/>
          <w:szCs w:val="24"/>
          <w:shd w:val="clear" w:color="auto" w:fill="FFFFFF"/>
        </w:rPr>
        <w:t xml:space="preserve">, </w:t>
      </w:r>
      <w:r w:rsidR="00B74D9A">
        <w:rPr>
          <w:rFonts w:ascii="Aptos" w:hAnsi="Aptos" w:cs="Segoe UI"/>
          <w:color w:val="242424"/>
          <w:sz w:val="24"/>
          <w:szCs w:val="24"/>
          <w:shd w:val="clear" w:color="auto" w:fill="FFFFFF"/>
        </w:rPr>
        <w:t>and the bolt annually. T</w:t>
      </w:r>
      <w:r w:rsidR="00A64CC4">
        <w:rPr>
          <w:rFonts w:ascii="Aptos" w:hAnsi="Aptos" w:cs="Segoe UI"/>
          <w:color w:val="242424"/>
          <w:sz w:val="24"/>
          <w:szCs w:val="24"/>
          <w:shd w:val="clear" w:color="auto" w:fill="FFFFFF"/>
        </w:rPr>
        <w:t xml:space="preserve">his needed </w:t>
      </w:r>
      <w:r>
        <w:rPr>
          <w:rFonts w:ascii="Aptos" w:hAnsi="Aptos" w:cs="Segoe UI"/>
          <w:color w:val="242424"/>
          <w:sz w:val="24"/>
          <w:szCs w:val="24"/>
          <w:shd w:val="clear" w:color="auto" w:fill="FFFFFF"/>
        </w:rPr>
        <w:t>to be added to the internal inspection check</w:t>
      </w:r>
      <w:r w:rsidR="00A64CC4">
        <w:rPr>
          <w:rFonts w:ascii="Aptos" w:hAnsi="Aptos" w:cs="Segoe UI"/>
          <w:color w:val="242424"/>
          <w:sz w:val="24"/>
          <w:szCs w:val="24"/>
          <w:shd w:val="clear" w:color="auto" w:fill="FFFFFF"/>
        </w:rPr>
        <w:t xml:space="preserve"> list</w:t>
      </w:r>
      <w:r w:rsidR="00B74D9A">
        <w:rPr>
          <w:rFonts w:ascii="Aptos" w:hAnsi="Aptos" w:cs="Segoe UI"/>
          <w:color w:val="242424"/>
          <w:sz w:val="24"/>
          <w:szCs w:val="24"/>
          <w:shd w:val="clear" w:color="auto" w:fill="FFFFFF"/>
        </w:rPr>
        <w:t xml:space="preserve"> for Iain to check periodically. </w:t>
      </w:r>
    </w:p>
    <w:p w14:paraId="6FCA2764" w14:textId="2A41993A" w:rsidR="009A354A" w:rsidRPr="00632BC5" w:rsidRDefault="000F0FD5" w:rsidP="0062410C">
      <w:pPr>
        <w:spacing w:after="0" w:line="240" w:lineRule="auto"/>
        <w:rPr>
          <w:rFonts w:ascii="Aptos" w:hAnsi="Aptos" w:cs="Segoe UI"/>
          <w:color w:val="242424"/>
          <w:sz w:val="24"/>
          <w:szCs w:val="24"/>
          <w:shd w:val="clear" w:color="auto" w:fill="FFFFFF"/>
        </w:rPr>
      </w:pPr>
      <w:r>
        <w:rPr>
          <w:rFonts w:ascii="Aptos" w:hAnsi="Aptos" w:cs="Segoe UI"/>
          <w:color w:val="242424"/>
          <w:sz w:val="24"/>
          <w:szCs w:val="24"/>
          <w:shd w:val="clear" w:color="auto" w:fill="FFFFFF"/>
        </w:rPr>
        <w:t>10.</w:t>
      </w:r>
      <w:r w:rsidR="00CF71F3" w:rsidRPr="00632BC5">
        <w:rPr>
          <w:rFonts w:ascii="Aptos" w:hAnsi="Aptos" w:cs="Segoe UI"/>
          <w:color w:val="242424"/>
          <w:sz w:val="24"/>
          <w:szCs w:val="24"/>
          <w:shd w:val="clear" w:color="auto" w:fill="FFFFFF"/>
        </w:rPr>
        <w:t>3</w:t>
      </w:r>
      <w:r w:rsidR="001B4736" w:rsidRPr="00632BC5">
        <w:rPr>
          <w:rFonts w:ascii="Aptos" w:hAnsi="Aptos" w:cs="Segoe UI"/>
          <w:color w:val="242424"/>
          <w:sz w:val="24"/>
          <w:szCs w:val="24"/>
          <w:shd w:val="clear" w:color="auto" w:fill="FFFFFF"/>
        </w:rPr>
        <w:t xml:space="preserve">. </w:t>
      </w:r>
      <w:r w:rsidR="009A354A" w:rsidRPr="00116083">
        <w:rPr>
          <w:rFonts w:ascii="Aptos" w:hAnsi="Aptos" w:cs="Segoe UI"/>
          <w:b/>
          <w:bCs/>
          <w:color w:val="242424"/>
          <w:sz w:val="24"/>
          <w:szCs w:val="24"/>
          <w:shd w:val="clear" w:color="auto" w:fill="FFFFFF"/>
        </w:rPr>
        <w:t>Cemetery bins</w:t>
      </w:r>
      <w:r w:rsidR="000135E3">
        <w:rPr>
          <w:rFonts w:ascii="Aptos" w:hAnsi="Aptos" w:cs="Segoe UI"/>
          <w:color w:val="242424"/>
          <w:sz w:val="24"/>
          <w:szCs w:val="24"/>
          <w:shd w:val="clear" w:color="auto" w:fill="FFFFFF"/>
        </w:rPr>
        <w:t>. It was reported that an extra waste bin had been found in the cemetery. The Clerk will monitor the collection</w:t>
      </w:r>
      <w:r w:rsidR="00437546">
        <w:rPr>
          <w:rFonts w:ascii="Aptos" w:hAnsi="Aptos" w:cs="Segoe UI"/>
          <w:color w:val="242424"/>
          <w:sz w:val="24"/>
          <w:szCs w:val="24"/>
          <w:shd w:val="clear" w:color="auto" w:fill="FFFFFF"/>
        </w:rPr>
        <w:t xml:space="preserve"> to ensure BPC are not charged extra.</w:t>
      </w:r>
    </w:p>
    <w:p w14:paraId="2F3E2DFF" w14:textId="35571997" w:rsidR="00477DED" w:rsidRDefault="000F0FD5"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10</w:t>
      </w:r>
      <w:r w:rsidR="0062410C" w:rsidRPr="0062410C">
        <w:rPr>
          <w:rFonts w:ascii="Aptos" w:eastAsia="Times New Roman" w:hAnsi="Aptos" w:cs="Times New Roman"/>
          <w:kern w:val="0"/>
          <w:sz w:val="24"/>
          <w:szCs w:val="24"/>
          <w:lang w:eastAsia="en-GB"/>
          <w14:ligatures w14:val="none"/>
        </w:rPr>
        <w:t>.4</w:t>
      </w:r>
      <w:r w:rsidR="0062410C" w:rsidRPr="00116083">
        <w:rPr>
          <w:rFonts w:ascii="Aptos" w:eastAsia="Times New Roman" w:hAnsi="Aptos" w:cs="Times New Roman"/>
          <w:b/>
          <w:bCs/>
          <w:kern w:val="0"/>
          <w:sz w:val="24"/>
          <w:szCs w:val="24"/>
          <w:lang w:eastAsia="en-GB"/>
          <w14:ligatures w14:val="none"/>
        </w:rPr>
        <w:t xml:space="preserve">. Quaker Wood </w:t>
      </w:r>
      <w:r w:rsidR="009A354A" w:rsidRPr="00116083">
        <w:rPr>
          <w:rFonts w:ascii="Aptos" w:eastAsia="Times New Roman" w:hAnsi="Aptos" w:cs="Times New Roman"/>
          <w:b/>
          <w:bCs/>
          <w:kern w:val="0"/>
          <w:sz w:val="24"/>
          <w:szCs w:val="24"/>
          <w:lang w:eastAsia="en-GB"/>
          <w14:ligatures w14:val="none"/>
        </w:rPr>
        <w:t>first cut report</w:t>
      </w:r>
      <w:r w:rsidR="00116083">
        <w:rPr>
          <w:rFonts w:ascii="Aptos" w:eastAsia="Times New Roman" w:hAnsi="Aptos" w:cs="Times New Roman"/>
          <w:kern w:val="0"/>
          <w:sz w:val="24"/>
          <w:szCs w:val="24"/>
          <w:lang w:eastAsia="en-GB"/>
          <w14:ligatures w14:val="none"/>
        </w:rPr>
        <w:t xml:space="preserve">. Iain was thanked for his work on </w:t>
      </w:r>
      <w:r w:rsidR="00A64CC4">
        <w:rPr>
          <w:rFonts w:ascii="Aptos" w:eastAsia="Times New Roman" w:hAnsi="Aptos" w:cs="Times New Roman"/>
          <w:kern w:val="0"/>
          <w:sz w:val="24"/>
          <w:szCs w:val="24"/>
          <w:lang w:eastAsia="en-GB"/>
          <w14:ligatures w14:val="none"/>
        </w:rPr>
        <w:t xml:space="preserve">the </w:t>
      </w:r>
      <w:r w:rsidR="00116083">
        <w:rPr>
          <w:rFonts w:ascii="Aptos" w:eastAsia="Times New Roman" w:hAnsi="Aptos" w:cs="Times New Roman"/>
          <w:kern w:val="0"/>
          <w:sz w:val="24"/>
          <w:szCs w:val="24"/>
          <w:lang w:eastAsia="en-GB"/>
          <w14:ligatures w14:val="none"/>
        </w:rPr>
        <w:t xml:space="preserve">first cut, which needed a lot of initial work. Iain had recorded his time </w:t>
      </w:r>
      <w:r w:rsidR="00A64CC4">
        <w:rPr>
          <w:rFonts w:ascii="Aptos" w:eastAsia="Times New Roman" w:hAnsi="Aptos" w:cs="Times New Roman"/>
          <w:kern w:val="0"/>
          <w:sz w:val="24"/>
          <w:szCs w:val="24"/>
          <w:lang w:eastAsia="en-GB"/>
          <w14:ligatures w14:val="none"/>
        </w:rPr>
        <w:t xml:space="preserve">spent on this, </w:t>
      </w:r>
      <w:r w:rsidR="00116083">
        <w:rPr>
          <w:rFonts w:ascii="Aptos" w:eastAsia="Times New Roman" w:hAnsi="Aptos" w:cs="Times New Roman"/>
          <w:kern w:val="0"/>
          <w:sz w:val="24"/>
          <w:szCs w:val="24"/>
          <w:lang w:eastAsia="en-GB"/>
          <w14:ligatures w14:val="none"/>
        </w:rPr>
        <w:t xml:space="preserve">to pass to the Clerk for invoicing Sustainable Blewbury. </w:t>
      </w:r>
    </w:p>
    <w:p w14:paraId="00AF0708" w14:textId="77777777" w:rsidR="00B74D9A" w:rsidRDefault="00B74D9A" w:rsidP="0062410C">
      <w:pPr>
        <w:spacing w:after="0" w:line="240" w:lineRule="auto"/>
        <w:rPr>
          <w:rFonts w:ascii="Aptos" w:eastAsia="Times New Roman" w:hAnsi="Aptos" w:cs="Times New Roman"/>
          <w:kern w:val="0"/>
          <w:sz w:val="24"/>
          <w:szCs w:val="24"/>
          <w:lang w:eastAsia="en-GB"/>
          <w14:ligatures w14:val="none"/>
        </w:rPr>
      </w:pPr>
    </w:p>
    <w:p w14:paraId="7655A147" w14:textId="0F8AD310" w:rsidR="0062410C" w:rsidRDefault="00477DED"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Mark proposed funds for materials to make a new picnic bench to replace the one that was </w:t>
      </w:r>
      <w:r w:rsidR="00EC3652">
        <w:rPr>
          <w:rFonts w:ascii="Aptos" w:eastAsia="Times New Roman" w:hAnsi="Aptos" w:cs="Times New Roman"/>
          <w:kern w:val="0"/>
          <w:sz w:val="24"/>
          <w:szCs w:val="24"/>
          <w:lang w:eastAsia="en-GB"/>
          <w14:ligatures w14:val="none"/>
        </w:rPr>
        <w:t xml:space="preserve">in </w:t>
      </w:r>
      <w:r>
        <w:rPr>
          <w:rFonts w:ascii="Aptos" w:eastAsia="Times New Roman" w:hAnsi="Aptos" w:cs="Times New Roman"/>
          <w:kern w:val="0"/>
          <w:sz w:val="24"/>
          <w:szCs w:val="24"/>
          <w:lang w:eastAsia="en-GB"/>
          <w14:ligatures w14:val="none"/>
        </w:rPr>
        <w:t>TTF. Council</w:t>
      </w:r>
      <w:r w:rsidR="00B74D9A">
        <w:rPr>
          <w:rFonts w:ascii="Aptos" w:eastAsia="Times New Roman" w:hAnsi="Aptos" w:cs="Times New Roman"/>
          <w:kern w:val="0"/>
          <w:sz w:val="24"/>
          <w:szCs w:val="24"/>
          <w:lang w:eastAsia="en-GB"/>
          <w14:ligatures w14:val="none"/>
        </w:rPr>
        <w:t xml:space="preserve"> resolved to up to £500 towards </w:t>
      </w:r>
      <w:r w:rsidR="00EC3652">
        <w:rPr>
          <w:rFonts w:ascii="Aptos" w:eastAsia="Times New Roman" w:hAnsi="Aptos" w:cs="Times New Roman"/>
          <w:kern w:val="0"/>
          <w:sz w:val="24"/>
          <w:szCs w:val="24"/>
          <w:lang w:eastAsia="en-GB"/>
          <w14:ligatures w14:val="none"/>
        </w:rPr>
        <w:t>the expenditure</w:t>
      </w:r>
      <w:r w:rsidR="00B74D9A">
        <w:rPr>
          <w:rFonts w:ascii="Aptos" w:eastAsia="Times New Roman" w:hAnsi="Aptos" w:cs="Times New Roman"/>
          <w:kern w:val="0"/>
          <w:sz w:val="24"/>
          <w:szCs w:val="24"/>
          <w:lang w:eastAsia="en-GB"/>
          <w14:ligatures w14:val="none"/>
        </w:rPr>
        <w:t xml:space="preserve">. </w:t>
      </w:r>
      <w:r>
        <w:rPr>
          <w:rFonts w:ascii="Aptos" w:eastAsia="Times New Roman" w:hAnsi="Aptos" w:cs="Times New Roman"/>
          <w:kern w:val="0"/>
          <w:sz w:val="24"/>
          <w:szCs w:val="24"/>
          <w:lang w:eastAsia="en-GB"/>
          <w14:ligatures w14:val="none"/>
        </w:rPr>
        <w:t xml:space="preserve"> </w:t>
      </w:r>
      <w:r w:rsidRPr="00DF7A80">
        <w:rPr>
          <w:rFonts w:ascii="Aptos" w:eastAsia="Times New Roman" w:hAnsi="Aptos" w:cs="Times New Roman"/>
          <w:kern w:val="0"/>
          <w:sz w:val="24"/>
          <w:szCs w:val="24"/>
          <w:lang w:eastAsia="en-GB"/>
          <w14:ligatures w14:val="none"/>
        </w:rPr>
        <w:t xml:space="preserve">Mark will confirm </w:t>
      </w:r>
      <w:r w:rsidR="00B74D9A">
        <w:rPr>
          <w:rFonts w:ascii="Aptos" w:eastAsia="Times New Roman" w:hAnsi="Aptos" w:cs="Times New Roman"/>
          <w:kern w:val="0"/>
          <w:sz w:val="24"/>
          <w:szCs w:val="24"/>
          <w:lang w:eastAsia="en-GB"/>
          <w14:ligatures w14:val="none"/>
        </w:rPr>
        <w:t xml:space="preserve">exact </w:t>
      </w:r>
      <w:r w:rsidR="00DF7A80">
        <w:rPr>
          <w:rFonts w:ascii="Aptos" w:eastAsia="Times New Roman" w:hAnsi="Aptos" w:cs="Times New Roman"/>
          <w:kern w:val="0"/>
          <w:sz w:val="24"/>
          <w:szCs w:val="24"/>
          <w:lang w:eastAsia="en-GB"/>
          <w14:ligatures w14:val="none"/>
        </w:rPr>
        <w:t xml:space="preserve">cost when known. </w:t>
      </w:r>
      <w:r w:rsidR="0062410C" w:rsidRPr="0062410C">
        <w:rPr>
          <w:rFonts w:ascii="Aptos" w:eastAsia="Times New Roman" w:hAnsi="Aptos" w:cs="Times New Roman"/>
          <w:kern w:val="0"/>
          <w:sz w:val="24"/>
          <w:szCs w:val="24"/>
          <w:lang w:eastAsia="en-GB"/>
          <w14:ligatures w14:val="none"/>
        </w:rPr>
        <w:br/>
      </w:r>
      <w:r>
        <w:rPr>
          <w:rFonts w:ascii="Aptos" w:eastAsia="Times New Roman" w:hAnsi="Aptos" w:cs="Times New Roman"/>
          <w:kern w:val="0"/>
          <w:sz w:val="24"/>
          <w:szCs w:val="24"/>
          <w:lang w:eastAsia="en-GB"/>
          <w14:ligatures w14:val="none"/>
        </w:rPr>
        <w:t>Thanks were given to both Iain and Mark for all their hard work</w:t>
      </w:r>
      <w:r w:rsidR="00437546">
        <w:rPr>
          <w:rFonts w:ascii="Aptos" w:eastAsia="Times New Roman" w:hAnsi="Aptos" w:cs="Times New Roman"/>
          <w:kern w:val="0"/>
          <w:sz w:val="24"/>
          <w:szCs w:val="24"/>
          <w:lang w:eastAsia="en-GB"/>
          <w14:ligatures w14:val="none"/>
        </w:rPr>
        <w:t>.</w:t>
      </w:r>
    </w:p>
    <w:p w14:paraId="02D8FC73" w14:textId="77777777" w:rsidR="00477DED" w:rsidRPr="00632BC5" w:rsidRDefault="00477DED" w:rsidP="0062410C">
      <w:pPr>
        <w:spacing w:after="0" w:line="240" w:lineRule="auto"/>
        <w:rPr>
          <w:rFonts w:ascii="Aptos" w:eastAsia="Times New Roman" w:hAnsi="Aptos" w:cs="Times New Roman"/>
          <w:kern w:val="0"/>
          <w:sz w:val="24"/>
          <w:szCs w:val="24"/>
          <w:lang w:eastAsia="en-GB"/>
          <w14:ligatures w14:val="none"/>
        </w:rPr>
      </w:pPr>
    </w:p>
    <w:p w14:paraId="190B6BDF" w14:textId="6E79DC09" w:rsidR="0062410C" w:rsidRPr="00632BC5" w:rsidRDefault="0062410C" w:rsidP="0062410C">
      <w:pPr>
        <w:spacing w:after="0" w:line="240" w:lineRule="auto"/>
        <w:rPr>
          <w:rFonts w:ascii="Aptos" w:eastAsia="Times New Roman" w:hAnsi="Aptos" w:cs="Times New Roman"/>
          <w:b/>
          <w:bCs/>
          <w:kern w:val="0"/>
          <w:sz w:val="24"/>
          <w:szCs w:val="24"/>
          <w:lang w:eastAsia="en-GB"/>
          <w14:ligatures w14:val="none"/>
        </w:rPr>
      </w:pPr>
      <w:r w:rsidRPr="000F0FD5">
        <w:rPr>
          <w:rFonts w:ascii="Aptos" w:eastAsia="Times New Roman" w:hAnsi="Aptos" w:cs="Times New Roman"/>
          <w:b/>
          <w:bCs/>
          <w:kern w:val="0"/>
          <w:sz w:val="24"/>
          <w:szCs w:val="24"/>
          <w:lang w:eastAsia="en-GB"/>
          <w14:ligatures w14:val="none"/>
        </w:rPr>
        <w:t>1</w:t>
      </w:r>
      <w:r w:rsidR="000F0FD5" w:rsidRPr="000F0FD5">
        <w:rPr>
          <w:rFonts w:ascii="Aptos" w:eastAsia="Times New Roman" w:hAnsi="Aptos" w:cs="Times New Roman"/>
          <w:b/>
          <w:bCs/>
          <w:kern w:val="0"/>
          <w:sz w:val="24"/>
          <w:szCs w:val="24"/>
          <w:lang w:eastAsia="en-GB"/>
          <w14:ligatures w14:val="none"/>
        </w:rPr>
        <w:t>1</w:t>
      </w:r>
      <w:r w:rsidRPr="00632BC5">
        <w:rPr>
          <w:rFonts w:ascii="Aptos" w:eastAsia="Times New Roman" w:hAnsi="Aptos" w:cs="Times New Roman"/>
          <w:kern w:val="0"/>
          <w:sz w:val="24"/>
          <w:szCs w:val="24"/>
          <w:lang w:eastAsia="en-GB"/>
          <w14:ligatures w14:val="none"/>
        </w:rPr>
        <w:t xml:space="preserve">. </w:t>
      </w:r>
      <w:r w:rsidRPr="00632BC5">
        <w:rPr>
          <w:rFonts w:ascii="Aptos" w:eastAsia="Times New Roman" w:hAnsi="Aptos" w:cs="Times New Roman"/>
          <w:b/>
          <w:bCs/>
          <w:kern w:val="0"/>
          <w:sz w:val="24"/>
          <w:szCs w:val="24"/>
          <w:lang w:eastAsia="en-GB"/>
          <w14:ligatures w14:val="none"/>
        </w:rPr>
        <w:t>Parish Benches (AC)</w:t>
      </w:r>
      <w:r w:rsidRPr="00632BC5">
        <w:rPr>
          <w:rFonts w:ascii="Aptos" w:eastAsia="Times New Roman" w:hAnsi="Aptos" w:cs="Times New Roman"/>
          <w:kern w:val="0"/>
          <w:sz w:val="24"/>
          <w:szCs w:val="24"/>
          <w:lang w:eastAsia="en-GB"/>
          <w14:ligatures w14:val="none"/>
        </w:rPr>
        <w:t xml:space="preserve"> </w:t>
      </w:r>
    </w:p>
    <w:p w14:paraId="64491666" w14:textId="78630509" w:rsidR="0062410C" w:rsidRPr="0062410C" w:rsidRDefault="0062410C" w:rsidP="0062410C">
      <w:pPr>
        <w:spacing w:after="0" w:line="240" w:lineRule="auto"/>
        <w:rPr>
          <w:rFonts w:ascii="Aptos" w:eastAsia="Times New Roman" w:hAnsi="Aptos" w:cs="Times New Roman"/>
          <w:kern w:val="0"/>
          <w:sz w:val="24"/>
          <w:szCs w:val="24"/>
          <w:lang w:eastAsia="en-GB"/>
          <w14:ligatures w14:val="none"/>
        </w:rPr>
      </w:pPr>
      <w:r w:rsidRPr="00632BC5">
        <w:rPr>
          <w:rFonts w:ascii="Aptos" w:eastAsia="Times New Roman" w:hAnsi="Aptos" w:cs="Times New Roman"/>
          <w:kern w:val="0"/>
          <w:sz w:val="24"/>
          <w:szCs w:val="24"/>
          <w:lang w:eastAsia="en-GB"/>
          <w14:ligatures w14:val="none"/>
        </w:rPr>
        <w:t xml:space="preserve">To consider Iain auditing benches and maintaining part of </w:t>
      </w:r>
      <w:r w:rsidR="009A354A" w:rsidRPr="00632BC5">
        <w:rPr>
          <w:rFonts w:ascii="Aptos" w:eastAsia="Times New Roman" w:hAnsi="Aptos" w:cs="Times New Roman"/>
          <w:kern w:val="0"/>
          <w:sz w:val="24"/>
          <w:szCs w:val="24"/>
          <w:lang w:eastAsia="en-GB"/>
          <w14:ligatures w14:val="none"/>
        </w:rPr>
        <w:t xml:space="preserve">maintenance </w:t>
      </w:r>
      <w:r w:rsidRPr="00632BC5">
        <w:rPr>
          <w:rFonts w:ascii="Aptos" w:eastAsia="Times New Roman" w:hAnsi="Aptos" w:cs="Times New Roman"/>
          <w:kern w:val="0"/>
          <w:sz w:val="24"/>
          <w:szCs w:val="24"/>
          <w:lang w:eastAsia="en-GB"/>
          <w14:ligatures w14:val="none"/>
        </w:rPr>
        <w:t>schedule</w:t>
      </w:r>
    </w:p>
    <w:p w14:paraId="4E192258" w14:textId="04C7BBCF" w:rsidR="0062410C" w:rsidRPr="00632BC5" w:rsidRDefault="00116083"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This was </w:t>
      </w:r>
      <w:r w:rsidR="00EC3652">
        <w:rPr>
          <w:rFonts w:ascii="Aptos" w:eastAsia="Times New Roman" w:hAnsi="Aptos" w:cs="Times New Roman"/>
          <w:kern w:val="0"/>
          <w:sz w:val="24"/>
          <w:szCs w:val="24"/>
          <w:lang w:eastAsia="en-GB"/>
          <w14:ligatures w14:val="none"/>
        </w:rPr>
        <w:t xml:space="preserve">deferred </w:t>
      </w:r>
      <w:r>
        <w:rPr>
          <w:rFonts w:ascii="Aptos" w:eastAsia="Times New Roman" w:hAnsi="Aptos" w:cs="Times New Roman"/>
          <w:kern w:val="0"/>
          <w:sz w:val="24"/>
          <w:szCs w:val="24"/>
          <w:lang w:eastAsia="en-GB"/>
          <w14:ligatures w14:val="none"/>
        </w:rPr>
        <w:t>to the next meeting as And</w:t>
      </w:r>
      <w:r w:rsidR="00EC3652">
        <w:rPr>
          <w:rFonts w:ascii="Aptos" w:eastAsia="Times New Roman" w:hAnsi="Aptos" w:cs="Times New Roman"/>
          <w:kern w:val="0"/>
          <w:sz w:val="24"/>
          <w:szCs w:val="24"/>
          <w:lang w:eastAsia="en-GB"/>
          <w14:ligatures w14:val="none"/>
        </w:rPr>
        <w:t>r</w:t>
      </w:r>
      <w:r>
        <w:rPr>
          <w:rFonts w:ascii="Aptos" w:eastAsia="Times New Roman" w:hAnsi="Aptos" w:cs="Times New Roman"/>
          <w:kern w:val="0"/>
          <w:sz w:val="24"/>
          <w:szCs w:val="24"/>
          <w:lang w:eastAsia="en-GB"/>
          <w14:ligatures w14:val="none"/>
        </w:rPr>
        <w:t xml:space="preserve">ew was not present. </w:t>
      </w:r>
    </w:p>
    <w:p w14:paraId="3547660E" w14:textId="0672C303" w:rsidR="0062410C" w:rsidRPr="00A41C91" w:rsidRDefault="00FC1088" w:rsidP="00A41C91">
      <w:pPr>
        <w:spacing w:after="0" w:line="240" w:lineRule="auto"/>
        <w:rPr>
          <w:rFonts w:ascii="Aptos" w:eastAsia="Times New Roman" w:hAnsi="Aptos"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40E1F0E">
          <v:rect id="_x0000_i1027" style="width:0;height:1.5pt" o:hralign="center" o:hrstd="t" o:hr="t" fillcolor="#a0a0a0" stroked="f"/>
        </w:pict>
      </w:r>
    </w:p>
    <w:p w14:paraId="2B2C2381" w14:textId="77777777" w:rsidR="00A41C91" w:rsidRDefault="00A41C91" w:rsidP="0062410C">
      <w:pPr>
        <w:spacing w:after="0" w:line="240" w:lineRule="auto"/>
        <w:outlineLvl w:val="3"/>
        <w:rPr>
          <w:rFonts w:ascii="Aptos" w:eastAsia="Times New Roman" w:hAnsi="Aptos" w:cs="Times New Roman"/>
          <w:b/>
          <w:bCs/>
          <w:kern w:val="0"/>
          <w:sz w:val="24"/>
          <w:szCs w:val="24"/>
          <w:lang w:eastAsia="en-GB"/>
          <w14:ligatures w14:val="none"/>
        </w:rPr>
      </w:pPr>
    </w:p>
    <w:p w14:paraId="0F2309FF" w14:textId="5F66C606" w:rsidR="0062410C" w:rsidRPr="00817304"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r w:rsidRPr="00817304">
        <w:rPr>
          <w:rFonts w:ascii="Aptos" w:eastAsia="Times New Roman" w:hAnsi="Aptos" w:cs="Times New Roman"/>
          <w:b/>
          <w:bCs/>
          <w:kern w:val="0"/>
          <w:sz w:val="24"/>
          <w:szCs w:val="24"/>
          <w:lang w:eastAsia="en-GB"/>
          <w14:ligatures w14:val="none"/>
        </w:rPr>
        <w:t>1</w:t>
      </w:r>
      <w:r w:rsidR="00383783" w:rsidRPr="00817304">
        <w:rPr>
          <w:rFonts w:ascii="Aptos" w:eastAsia="Times New Roman" w:hAnsi="Aptos" w:cs="Times New Roman"/>
          <w:b/>
          <w:bCs/>
          <w:kern w:val="0"/>
          <w:sz w:val="24"/>
          <w:szCs w:val="24"/>
          <w:lang w:eastAsia="en-GB"/>
          <w14:ligatures w14:val="none"/>
        </w:rPr>
        <w:t>2</w:t>
      </w:r>
      <w:r w:rsidRPr="00817304">
        <w:rPr>
          <w:rFonts w:ascii="Aptos" w:eastAsia="Times New Roman" w:hAnsi="Aptos" w:cs="Times New Roman"/>
          <w:b/>
          <w:bCs/>
          <w:kern w:val="0"/>
          <w:sz w:val="24"/>
          <w:szCs w:val="24"/>
          <w:lang w:eastAsia="en-GB"/>
          <w14:ligatures w14:val="none"/>
        </w:rPr>
        <w:t>. Traffic &amp; Safety</w:t>
      </w:r>
    </w:p>
    <w:p w14:paraId="4E43261F" w14:textId="34685FCC" w:rsidR="0062410C" w:rsidRDefault="0062410C" w:rsidP="0062410C">
      <w:pPr>
        <w:spacing w:after="0" w:line="240" w:lineRule="auto"/>
        <w:rPr>
          <w:rFonts w:ascii="Aptos" w:eastAsia="Times New Roman" w:hAnsi="Aptos" w:cs="Times New Roman"/>
          <w:kern w:val="0"/>
          <w:sz w:val="24"/>
          <w:szCs w:val="24"/>
          <w:lang w:eastAsia="en-GB"/>
          <w14:ligatures w14:val="none"/>
        </w:rPr>
      </w:pPr>
      <w:r w:rsidRPr="00817304">
        <w:rPr>
          <w:rFonts w:ascii="Aptos" w:eastAsia="Times New Roman" w:hAnsi="Aptos" w:cs="Times New Roman"/>
          <w:kern w:val="0"/>
          <w:sz w:val="24"/>
          <w:szCs w:val="24"/>
          <w:lang w:eastAsia="en-GB"/>
          <w14:ligatures w14:val="none"/>
        </w:rPr>
        <w:t>1</w:t>
      </w:r>
      <w:r w:rsidR="00383783" w:rsidRPr="00817304">
        <w:rPr>
          <w:rFonts w:ascii="Aptos" w:eastAsia="Times New Roman" w:hAnsi="Aptos" w:cs="Times New Roman"/>
          <w:kern w:val="0"/>
          <w:sz w:val="24"/>
          <w:szCs w:val="24"/>
          <w:lang w:eastAsia="en-GB"/>
          <w14:ligatures w14:val="none"/>
        </w:rPr>
        <w:t>2</w:t>
      </w:r>
      <w:r w:rsidRPr="00817304">
        <w:rPr>
          <w:rFonts w:ascii="Aptos" w:eastAsia="Times New Roman" w:hAnsi="Aptos" w:cs="Times New Roman"/>
          <w:kern w:val="0"/>
          <w:sz w:val="24"/>
          <w:szCs w:val="24"/>
          <w:lang w:eastAsia="en-GB"/>
          <w14:ligatures w14:val="none"/>
        </w:rPr>
        <w:t>.1</w:t>
      </w:r>
      <w:r w:rsidR="00EA7D75">
        <w:t xml:space="preserve">. </w:t>
      </w:r>
      <w:r w:rsidR="00EA7D75" w:rsidRPr="00EA7D75">
        <w:rPr>
          <w:rFonts w:ascii="Aptos" w:hAnsi="Aptos"/>
          <w:sz w:val="24"/>
          <w:szCs w:val="24"/>
        </w:rPr>
        <w:t>The Speed Data Report for March/April (W</w:t>
      </w:r>
      <w:r w:rsidR="00437546">
        <w:rPr>
          <w:rFonts w:ascii="Aptos" w:hAnsi="Aptos"/>
          <w:sz w:val="24"/>
          <w:szCs w:val="24"/>
        </w:rPr>
        <w:t>endy</w:t>
      </w:r>
      <w:r w:rsidR="00EA7D75" w:rsidRPr="00EA7D75">
        <w:rPr>
          <w:rFonts w:ascii="Aptos" w:hAnsi="Aptos"/>
          <w:sz w:val="24"/>
          <w:szCs w:val="24"/>
        </w:rPr>
        <w:t xml:space="preserve"> Carless) was received and circulated to the </w:t>
      </w:r>
      <w:r w:rsidR="00102A2D">
        <w:rPr>
          <w:rFonts w:ascii="Aptos" w:hAnsi="Aptos"/>
          <w:sz w:val="24"/>
          <w:szCs w:val="24"/>
        </w:rPr>
        <w:t>C</w:t>
      </w:r>
      <w:r w:rsidR="00EA7D75" w:rsidRPr="00EA7D75">
        <w:rPr>
          <w:rFonts w:ascii="Aptos" w:hAnsi="Aptos"/>
          <w:sz w:val="24"/>
          <w:szCs w:val="24"/>
        </w:rPr>
        <w:t xml:space="preserve">ouncil, with no further questions raised. The report will be published </w:t>
      </w:r>
      <w:r w:rsidR="00EA7D75" w:rsidRPr="00EA7D75">
        <w:rPr>
          <w:rFonts w:ascii="Aptos" w:hAnsi="Aptos"/>
          <w:sz w:val="24"/>
          <w:szCs w:val="24"/>
        </w:rPr>
        <w:lastRenderedPageBreak/>
        <w:t xml:space="preserve">on the website as part of the Annual Parish Meeting minutes. Matthew Barber, Thames </w:t>
      </w:r>
      <w:r w:rsidR="00EA7D75" w:rsidRPr="00217EE5">
        <w:rPr>
          <w:rFonts w:ascii="Aptos" w:hAnsi="Aptos"/>
          <w:sz w:val="24"/>
          <w:szCs w:val="24"/>
        </w:rPr>
        <w:t>Valley Police</w:t>
      </w:r>
      <w:r w:rsidR="00343612" w:rsidRPr="00217EE5">
        <w:rPr>
          <w:rFonts w:ascii="Aptos" w:hAnsi="Aptos"/>
          <w:sz w:val="24"/>
          <w:szCs w:val="24"/>
        </w:rPr>
        <w:t xml:space="preserve"> &amp; Crime</w:t>
      </w:r>
      <w:r w:rsidR="00EA7D75" w:rsidRPr="00217EE5">
        <w:rPr>
          <w:rFonts w:ascii="Aptos" w:hAnsi="Aptos"/>
          <w:sz w:val="24"/>
          <w:szCs w:val="24"/>
        </w:rPr>
        <w:t xml:space="preserve"> Commissioner</w:t>
      </w:r>
      <w:r w:rsidR="00EA7D75" w:rsidRPr="00EA7D75">
        <w:rPr>
          <w:rFonts w:ascii="Aptos" w:hAnsi="Aptos"/>
          <w:sz w:val="24"/>
          <w:szCs w:val="24"/>
        </w:rPr>
        <w:t>, ha</w:t>
      </w:r>
      <w:r w:rsidR="00102A2D">
        <w:rPr>
          <w:rFonts w:ascii="Aptos" w:hAnsi="Aptos"/>
          <w:sz w:val="24"/>
          <w:szCs w:val="24"/>
        </w:rPr>
        <w:t>d</w:t>
      </w:r>
      <w:r w:rsidR="00EA7D75" w:rsidRPr="00EA7D75">
        <w:rPr>
          <w:rFonts w:ascii="Aptos" w:hAnsi="Aptos"/>
          <w:sz w:val="24"/>
          <w:szCs w:val="24"/>
        </w:rPr>
        <w:t xml:space="preserve"> confirmed his attendance at the Annual Parish Meeting, where he will be engaged in discussions regarding speed enforcement</w:t>
      </w:r>
      <w:r w:rsidR="00EA7D75">
        <w:rPr>
          <w:rFonts w:ascii="Aptos" w:hAnsi="Aptos"/>
          <w:sz w:val="24"/>
          <w:szCs w:val="24"/>
        </w:rPr>
        <w:t xml:space="preserve">. </w:t>
      </w:r>
      <w:r w:rsidRPr="00EA7D75">
        <w:rPr>
          <w:rFonts w:ascii="Aptos" w:eastAsia="Times New Roman" w:hAnsi="Aptos" w:cs="Times New Roman"/>
          <w:kern w:val="0"/>
          <w:sz w:val="24"/>
          <w:szCs w:val="24"/>
          <w:lang w:eastAsia="en-GB"/>
          <w14:ligatures w14:val="none"/>
        </w:rPr>
        <w:br/>
      </w:r>
      <w:r w:rsidRPr="00817304">
        <w:rPr>
          <w:rFonts w:ascii="Aptos" w:eastAsia="Times New Roman" w:hAnsi="Aptos" w:cs="Times New Roman"/>
          <w:kern w:val="0"/>
          <w:sz w:val="24"/>
          <w:szCs w:val="24"/>
          <w:lang w:eastAsia="en-GB"/>
          <w14:ligatures w14:val="none"/>
        </w:rPr>
        <w:t>1</w:t>
      </w:r>
      <w:r w:rsidR="00383783" w:rsidRPr="00817304">
        <w:rPr>
          <w:rFonts w:ascii="Aptos" w:eastAsia="Times New Roman" w:hAnsi="Aptos" w:cs="Times New Roman"/>
          <w:kern w:val="0"/>
          <w:sz w:val="24"/>
          <w:szCs w:val="24"/>
          <w:lang w:eastAsia="en-GB"/>
          <w14:ligatures w14:val="none"/>
        </w:rPr>
        <w:t>2</w:t>
      </w:r>
      <w:r w:rsidRPr="00817304">
        <w:rPr>
          <w:rFonts w:ascii="Aptos" w:eastAsia="Times New Roman" w:hAnsi="Aptos" w:cs="Times New Roman"/>
          <w:kern w:val="0"/>
          <w:sz w:val="24"/>
          <w:szCs w:val="24"/>
          <w:lang w:eastAsia="en-GB"/>
          <w14:ligatures w14:val="none"/>
        </w:rPr>
        <w:t>.</w:t>
      </w:r>
      <w:r w:rsidR="00851208">
        <w:rPr>
          <w:rFonts w:ascii="Aptos" w:eastAsia="Times New Roman" w:hAnsi="Aptos" w:cs="Times New Roman"/>
          <w:kern w:val="0"/>
          <w:sz w:val="24"/>
          <w:szCs w:val="24"/>
          <w:lang w:eastAsia="en-GB"/>
          <w14:ligatures w14:val="none"/>
        </w:rPr>
        <w:t>2</w:t>
      </w:r>
      <w:r w:rsidRPr="00817304">
        <w:rPr>
          <w:rFonts w:ascii="Aptos" w:eastAsia="Times New Roman" w:hAnsi="Aptos" w:cs="Times New Roman"/>
          <w:kern w:val="0"/>
          <w:sz w:val="24"/>
          <w:szCs w:val="24"/>
          <w:lang w:eastAsia="en-GB"/>
          <w14:ligatures w14:val="none"/>
        </w:rPr>
        <w:t>. Vision Zero representative update (AM)</w:t>
      </w:r>
      <w:r w:rsidR="00116083">
        <w:rPr>
          <w:rFonts w:ascii="Aptos" w:eastAsia="Times New Roman" w:hAnsi="Aptos" w:cs="Times New Roman"/>
          <w:kern w:val="0"/>
          <w:sz w:val="24"/>
          <w:szCs w:val="24"/>
          <w:lang w:eastAsia="en-GB"/>
          <w14:ligatures w14:val="none"/>
        </w:rPr>
        <w:t xml:space="preserve"> No further update at this time. </w:t>
      </w:r>
    </w:p>
    <w:p w14:paraId="628524C9" w14:textId="67C1BED6" w:rsidR="00944A53" w:rsidRPr="0062410C" w:rsidRDefault="00944A53" w:rsidP="0062410C">
      <w:pPr>
        <w:spacing w:after="0" w:line="240" w:lineRule="auto"/>
        <w:rPr>
          <w:rFonts w:ascii="Aptos" w:eastAsia="Times New Roman" w:hAnsi="Aptos" w:cs="Times New Roman"/>
          <w:kern w:val="0"/>
          <w:sz w:val="24"/>
          <w:szCs w:val="24"/>
          <w:lang w:eastAsia="en-GB"/>
          <w14:ligatures w14:val="none"/>
        </w:rPr>
      </w:pPr>
    </w:p>
    <w:p w14:paraId="384A182F" w14:textId="0D7B2E6D" w:rsidR="00383783" w:rsidRPr="00632BC5" w:rsidRDefault="00FC1088" w:rsidP="0062410C">
      <w:pPr>
        <w:spacing w:after="100" w:afterAutospacing="1" w:line="240" w:lineRule="auto"/>
        <w:outlineLvl w:val="2"/>
        <w:rPr>
          <w:rFonts w:ascii="Aptos" w:eastAsia="Times New Roman" w:hAnsi="Aptos" w:cs="Times New Roman"/>
          <w:b/>
          <w:bCs/>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3F3DD3D">
          <v:rect id="_x0000_i1028" style="width:0;height:1.5pt" o:hralign="center" o:hrstd="t" o:hr="t" fillcolor="#a0a0a0" stroked="f"/>
        </w:pict>
      </w:r>
    </w:p>
    <w:p w14:paraId="73B7CED3" w14:textId="3C576556" w:rsidR="00FC10C6" w:rsidRPr="00FF7D80" w:rsidRDefault="00851208" w:rsidP="00FC10C6">
      <w:pPr>
        <w:spacing w:after="100" w:afterAutospacing="1" w:line="240" w:lineRule="auto"/>
        <w:outlineLvl w:val="3"/>
        <w:rPr>
          <w:rFonts w:ascii="Aptos" w:eastAsia="Times New Roman" w:hAnsi="Aptos" w:cs="Times New Roman"/>
          <w:b/>
          <w:bCs/>
          <w:kern w:val="0"/>
          <w:sz w:val="24"/>
          <w:szCs w:val="24"/>
          <w:lang w:eastAsia="en-GB"/>
          <w14:ligatures w14:val="none"/>
        </w:rPr>
      </w:pPr>
      <w:r>
        <w:rPr>
          <w:rFonts w:ascii="Aptos" w:eastAsia="Times New Roman" w:hAnsi="Aptos" w:cs="Times New Roman"/>
          <w:b/>
          <w:bCs/>
          <w:kern w:val="0"/>
          <w:sz w:val="24"/>
          <w:szCs w:val="24"/>
          <w:lang w:eastAsia="en-GB"/>
          <w14:ligatures w14:val="none"/>
        </w:rPr>
        <w:t>13</w:t>
      </w:r>
      <w:r w:rsidR="00FC10C6" w:rsidRPr="00FF7D80">
        <w:rPr>
          <w:rFonts w:ascii="Aptos" w:eastAsia="Times New Roman" w:hAnsi="Aptos" w:cs="Times New Roman"/>
          <w:b/>
          <w:bCs/>
          <w:kern w:val="0"/>
          <w:sz w:val="24"/>
          <w:szCs w:val="24"/>
          <w:lang w:eastAsia="en-GB"/>
          <w14:ligatures w14:val="none"/>
        </w:rPr>
        <w:t>. Environment</w:t>
      </w:r>
    </w:p>
    <w:p w14:paraId="169AEEC1" w14:textId="392C179D" w:rsidR="00142FC4" w:rsidRPr="00142FC4" w:rsidRDefault="00851208" w:rsidP="00EA7D75">
      <w:pPr>
        <w:pStyle w:val="cxcsi"/>
        <w:spacing w:before="0" w:beforeAutospacing="0" w:after="0" w:afterAutospacing="0"/>
        <w:textAlignment w:val="baseline"/>
        <w:rPr>
          <w:rFonts w:ascii="Aptos" w:hAnsi="Aptos"/>
        </w:rPr>
      </w:pPr>
      <w:r>
        <w:rPr>
          <w:rFonts w:ascii="Aptos" w:hAnsi="Aptos"/>
        </w:rPr>
        <w:t>13</w:t>
      </w:r>
      <w:r w:rsidR="00FC10C6" w:rsidRPr="00FF7D80">
        <w:rPr>
          <w:rFonts w:ascii="Aptos" w:hAnsi="Aptos"/>
        </w:rPr>
        <w:t xml:space="preserve">.1. </w:t>
      </w:r>
      <w:r w:rsidR="00FC10C6" w:rsidRPr="00142FC4">
        <w:rPr>
          <w:rFonts w:ascii="Aptos" w:hAnsi="Aptos"/>
          <w:b/>
          <w:bCs/>
        </w:rPr>
        <w:t>Flooding and Drainage</w:t>
      </w:r>
      <w:r w:rsidR="00142FC4" w:rsidRPr="00142FC4">
        <w:rPr>
          <w:rFonts w:ascii="Aptos" w:hAnsi="Aptos"/>
          <w:b/>
          <w:bCs/>
        </w:rPr>
        <w:t>.</w:t>
      </w:r>
      <w:r w:rsidR="00142FC4">
        <w:rPr>
          <w:rFonts w:ascii="Aptos" w:hAnsi="Aptos"/>
        </w:rPr>
        <w:t xml:space="preserve"> </w:t>
      </w:r>
      <w:r w:rsidR="00142FC4" w:rsidRPr="00142FC4">
        <w:rPr>
          <w:rFonts w:ascii="Aptos" w:hAnsi="Aptos"/>
        </w:rPr>
        <w:t xml:space="preserve">Andy reported that the work carried out in Church End by </w:t>
      </w:r>
      <w:r w:rsidR="00102A2D">
        <w:rPr>
          <w:rFonts w:ascii="Aptos" w:hAnsi="Aptos"/>
        </w:rPr>
        <w:t xml:space="preserve">the </w:t>
      </w:r>
      <w:r w:rsidR="00142FC4" w:rsidRPr="00142FC4">
        <w:rPr>
          <w:rFonts w:ascii="Aptos" w:hAnsi="Aptos"/>
        </w:rPr>
        <w:t>local authority officials was completed in the wrong location, missing the suspected source of the flooding. As a result, Andy and Ann</w:t>
      </w:r>
      <w:r w:rsidR="00302E66">
        <w:rPr>
          <w:rFonts w:ascii="Aptos" w:hAnsi="Aptos"/>
        </w:rPr>
        <w:t>e</w:t>
      </w:r>
      <w:r w:rsidR="00142FC4" w:rsidRPr="00142FC4">
        <w:rPr>
          <w:rFonts w:ascii="Aptos" w:hAnsi="Aptos"/>
        </w:rPr>
        <w:t xml:space="preserve"> have requested a second opinion from Oxfordshire County Council (OCC).</w:t>
      </w:r>
    </w:p>
    <w:p w14:paraId="4CB9CDFF" w14:textId="6B92BCEC" w:rsidR="00EA7D75" w:rsidRPr="00EA7D75" w:rsidRDefault="00851208" w:rsidP="00EA7D75">
      <w:pPr>
        <w:pStyle w:val="cxcsi"/>
        <w:spacing w:before="0" w:beforeAutospacing="0" w:after="0" w:afterAutospacing="0"/>
        <w:textAlignment w:val="baseline"/>
        <w:rPr>
          <w:rFonts w:ascii="Aptos" w:hAnsi="Aptos" w:cs="Arial"/>
          <w:color w:val="0F100F"/>
        </w:rPr>
      </w:pPr>
      <w:r w:rsidRPr="00EA7D75">
        <w:rPr>
          <w:rFonts w:ascii="Aptos" w:hAnsi="Aptos"/>
        </w:rPr>
        <w:t>13</w:t>
      </w:r>
      <w:r w:rsidR="00FC10C6" w:rsidRPr="00EA7D75">
        <w:rPr>
          <w:rFonts w:ascii="Aptos" w:hAnsi="Aptos"/>
        </w:rPr>
        <w:t xml:space="preserve">.2. </w:t>
      </w:r>
      <w:r w:rsidR="00FC10C6" w:rsidRPr="00EA7D75">
        <w:rPr>
          <w:rFonts w:ascii="Aptos" w:hAnsi="Aptos"/>
          <w:b/>
          <w:bCs/>
        </w:rPr>
        <w:t>Sustainable Blewbury</w:t>
      </w:r>
      <w:r w:rsidR="00EA7D75" w:rsidRPr="00EA7D75">
        <w:rPr>
          <w:rFonts w:ascii="Aptos" w:hAnsi="Aptos"/>
          <w:b/>
          <w:bCs/>
        </w:rPr>
        <w:t xml:space="preserve"> (SB</w:t>
      </w:r>
      <w:r w:rsidR="00EA7D75" w:rsidRPr="00EA7D75">
        <w:rPr>
          <w:rFonts w:ascii="Aptos" w:hAnsi="Aptos"/>
        </w:rPr>
        <w:t>) Ann</w:t>
      </w:r>
      <w:r w:rsidR="00302E66">
        <w:rPr>
          <w:rFonts w:ascii="Aptos" w:hAnsi="Aptos"/>
        </w:rPr>
        <w:t>e</w:t>
      </w:r>
      <w:r w:rsidR="00EA7D75" w:rsidRPr="00EA7D75">
        <w:rPr>
          <w:rFonts w:ascii="Aptos" w:hAnsi="Aptos"/>
        </w:rPr>
        <w:t xml:space="preserve"> reported that on the 22</w:t>
      </w:r>
      <w:r w:rsidR="00EA7D75" w:rsidRPr="00EA7D75">
        <w:rPr>
          <w:rFonts w:ascii="Aptos" w:hAnsi="Aptos"/>
          <w:vertAlign w:val="superscript"/>
        </w:rPr>
        <w:t>nd</w:t>
      </w:r>
      <w:r w:rsidR="00EA7D75" w:rsidRPr="00EA7D75">
        <w:rPr>
          <w:rFonts w:ascii="Aptos" w:hAnsi="Aptos"/>
        </w:rPr>
        <w:t xml:space="preserve"> June 2025 12-3pm the opening</w:t>
      </w:r>
      <w:r w:rsidR="00EA7D75" w:rsidRPr="00EA7D75">
        <w:rPr>
          <w:rStyle w:val="wcrjq"/>
          <w:rFonts w:ascii="Aptos" w:eastAsiaTheme="majorEastAsia" w:hAnsi="Aptos" w:cs="Arial"/>
          <w:color w:val="0F100F"/>
          <w:bdr w:val="none" w:sz="0" w:space="0" w:color="auto" w:frame="1"/>
        </w:rPr>
        <w:t xml:space="preserve"> of the new community wood event will take place. Blewbury Village Society will be running a bar.  Official opening at 2pm when SB will thank everyone who has made the wood possible. </w:t>
      </w:r>
    </w:p>
    <w:p w14:paraId="7D625421" w14:textId="2421F500" w:rsidR="00142FC4" w:rsidRPr="00142FC4" w:rsidRDefault="00EA7D75" w:rsidP="00142FC4">
      <w:pPr>
        <w:pStyle w:val="cxcsi"/>
        <w:spacing w:before="0" w:beforeAutospacing="0" w:after="0" w:afterAutospacing="0"/>
        <w:textAlignment w:val="baseline"/>
        <w:rPr>
          <w:rFonts w:ascii="Aptos" w:hAnsi="Aptos"/>
        </w:rPr>
      </w:pPr>
      <w:r w:rsidRPr="00EA7D75">
        <w:rPr>
          <w:rStyle w:val="wcrjq"/>
          <w:rFonts w:ascii="Aptos" w:eastAsiaTheme="majorEastAsia" w:hAnsi="Aptos" w:cs="Arial"/>
          <w:color w:val="0F100F"/>
          <w:bdr w:val="none" w:sz="0" w:space="0" w:color="auto" w:frame="1"/>
        </w:rPr>
        <w:t xml:space="preserve">Quaker Wood is along the concrete path on the right, north of the village hall in Heather Way. Park in the village hall car park. See </w:t>
      </w:r>
      <w:hyperlink r:id="rId18" w:anchor=":~:text=Official%20opening%20at%202pm%20when%20we%20will%20thank,Way.%20Park%20in%20the%20village%20hall%20car%20park." w:history="1">
        <w:r w:rsidRPr="00EA7D75">
          <w:rPr>
            <w:rStyle w:val="Hyperlink"/>
            <w:rFonts w:ascii="Aptos" w:eastAsiaTheme="majorEastAsia" w:hAnsi="Aptos" w:cs="Arial"/>
            <w:bdr w:val="none" w:sz="0" w:space="0" w:color="auto" w:frame="1"/>
          </w:rPr>
          <w:t>SB website</w:t>
        </w:r>
      </w:hyperlink>
      <w:r w:rsidRPr="00EA7D75">
        <w:rPr>
          <w:rStyle w:val="wcrjq"/>
          <w:rFonts w:ascii="Aptos" w:eastAsiaTheme="majorEastAsia" w:hAnsi="Aptos" w:cs="Arial"/>
          <w:color w:val="0F100F"/>
          <w:bdr w:val="none" w:sz="0" w:space="0" w:color="auto" w:frame="1"/>
        </w:rPr>
        <w:t xml:space="preserve"> for more details. </w:t>
      </w:r>
      <w:r w:rsidR="00FC10C6" w:rsidRPr="00FF7D80">
        <w:rPr>
          <w:rFonts w:ascii="Aptos" w:hAnsi="Aptos"/>
        </w:rPr>
        <w:br/>
      </w:r>
      <w:r w:rsidR="00851208">
        <w:rPr>
          <w:rFonts w:ascii="Aptos" w:hAnsi="Aptos"/>
        </w:rPr>
        <w:t>13</w:t>
      </w:r>
      <w:r w:rsidR="00FC10C6" w:rsidRPr="00FF7D80">
        <w:rPr>
          <w:rFonts w:ascii="Aptos" w:hAnsi="Aptos"/>
        </w:rPr>
        <w:t>.3</w:t>
      </w:r>
      <w:r w:rsidR="00FC10C6" w:rsidRPr="00142FC4">
        <w:rPr>
          <w:rFonts w:ascii="Aptos" w:hAnsi="Aptos"/>
          <w:b/>
          <w:bCs/>
        </w:rPr>
        <w:t>. Other areas</w:t>
      </w:r>
      <w:r w:rsidR="00142FC4">
        <w:rPr>
          <w:rFonts w:ascii="Aptos" w:hAnsi="Aptos"/>
        </w:rPr>
        <w:t xml:space="preserve">.  </w:t>
      </w:r>
      <w:r w:rsidR="00142FC4" w:rsidRPr="00142FC4">
        <w:rPr>
          <w:rFonts w:ascii="Aptos" w:hAnsi="Aptos"/>
        </w:rPr>
        <w:t xml:space="preserve">Shelia reported ongoing flooding issues at </w:t>
      </w:r>
      <w:r w:rsidR="00142FC4" w:rsidRPr="00DE0B8A">
        <w:rPr>
          <w:rFonts w:ascii="Aptos" w:hAnsi="Aptos"/>
        </w:rPr>
        <w:t>Lady</w:t>
      </w:r>
      <w:r w:rsidR="000B6743" w:rsidRPr="00DE0B8A">
        <w:rPr>
          <w:rFonts w:ascii="Aptos" w:hAnsi="Aptos"/>
        </w:rPr>
        <w:t xml:space="preserve">croft </w:t>
      </w:r>
      <w:r w:rsidR="00142FC4" w:rsidRPr="00DE0B8A">
        <w:rPr>
          <w:rFonts w:ascii="Aptos" w:hAnsi="Aptos"/>
        </w:rPr>
        <w:t xml:space="preserve">park. </w:t>
      </w:r>
      <w:r w:rsidR="00142FC4" w:rsidRPr="00142FC4">
        <w:rPr>
          <w:rFonts w:ascii="Aptos" w:hAnsi="Aptos"/>
        </w:rPr>
        <w:t>Ann</w:t>
      </w:r>
      <w:r w:rsidR="00302E66">
        <w:rPr>
          <w:rFonts w:ascii="Aptos" w:hAnsi="Aptos"/>
        </w:rPr>
        <w:t>e</w:t>
      </w:r>
      <w:r w:rsidR="00142FC4" w:rsidRPr="00142FC4">
        <w:rPr>
          <w:rFonts w:ascii="Aptos" w:hAnsi="Aptos"/>
        </w:rPr>
        <w:t xml:space="preserve"> requested that Shelia keep both her and Andy updated so they can consolidate all related concerns when presenting them to</w:t>
      </w:r>
      <w:r w:rsidR="00142FC4">
        <w:rPr>
          <w:rFonts w:ascii="Aptos" w:hAnsi="Aptos"/>
        </w:rPr>
        <w:t xml:space="preserve"> </w:t>
      </w:r>
      <w:r w:rsidR="00142FC4" w:rsidRPr="00142FC4">
        <w:rPr>
          <w:rFonts w:ascii="Aptos" w:hAnsi="Aptos"/>
        </w:rPr>
        <w:t>OCC</w:t>
      </w:r>
      <w:r w:rsidR="00142FC4">
        <w:rPr>
          <w:rFonts w:ascii="Aptos" w:hAnsi="Aptos"/>
        </w:rPr>
        <w:t>.</w:t>
      </w:r>
    </w:p>
    <w:p w14:paraId="72103B17" w14:textId="7ECFF15C" w:rsidR="00FC10C6" w:rsidRDefault="00FC1088" w:rsidP="0062410C">
      <w:pPr>
        <w:spacing w:after="100" w:afterAutospacing="1" w:line="240" w:lineRule="auto"/>
        <w:outlineLvl w:val="2"/>
        <w:rPr>
          <w:rFonts w:ascii="Aptos" w:eastAsia="Times New Roman" w:hAnsi="Aptos" w:cs="Times New Roman"/>
          <w:b/>
          <w:bCs/>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243E22F6">
          <v:rect id="_x0000_i1029" style="width:0;height:1.5pt" o:hralign="center" o:hrstd="t" o:hr="t" fillcolor="#a0a0a0" stroked="f"/>
        </w:pict>
      </w:r>
    </w:p>
    <w:p w14:paraId="68FE50C3" w14:textId="60387C95" w:rsidR="0062410C" w:rsidRPr="0062410C" w:rsidRDefault="0062410C" w:rsidP="0062410C">
      <w:pPr>
        <w:spacing w:after="100" w:afterAutospacing="1" w:line="240" w:lineRule="auto"/>
        <w:outlineLvl w:val="2"/>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Administrative Items</w:t>
      </w:r>
    </w:p>
    <w:p w14:paraId="7F6D36D5" w14:textId="413E2142" w:rsidR="0062410C" w:rsidRPr="0062410C"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1</w:t>
      </w:r>
      <w:r w:rsidR="00BA78D6">
        <w:rPr>
          <w:rFonts w:ascii="Aptos" w:eastAsia="Times New Roman" w:hAnsi="Aptos" w:cs="Times New Roman"/>
          <w:b/>
          <w:bCs/>
          <w:kern w:val="0"/>
          <w:sz w:val="24"/>
          <w:szCs w:val="24"/>
          <w:lang w:eastAsia="en-GB"/>
          <w14:ligatures w14:val="none"/>
        </w:rPr>
        <w:t>4</w:t>
      </w:r>
      <w:r w:rsidRPr="0062410C">
        <w:rPr>
          <w:rFonts w:ascii="Aptos" w:eastAsia="Times New Roman" w:hAnsi="Aptos" w:cs="Times New Roman"/>
          <w:b/>
          <w:bCs/>
          <w:kern w:val="0"/>
          <w:sz w:val="24"/>
          <w:szCs w:val="24"/>
          <w:lang w:eastAsia="en-GB"/>
          <w14:ligatures w14:val="none"/>
        </w:rPr>
        <w:t>. Approval of Minutes</w:t>
      </w:r>
    </w:p>
    <w:p w14:paraId="1BDD8790" w14:textId="6D8FBDD3" w:rsidR="0062410C" w:rsidRDefault="00116083"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The Minutes of </w:t>
      </w:r>
      <w:r w:rsidR="0062410C" w:rsidRPr="0062410C">
        <w:rPr>
          <w:rFonts w:ascii="Aptos" w:eastAsia="Times New Roman" w:hAnsi="Aptos" w:cs="Times New Roman"/>
          <w:kern w:val="0"/>
          <w:sz w:val="24"/>
          <w:szCs w:val="24"/>
          <w:lang w:eastAsia="en-GB"/>
          <w14:ligatures w14:val="none"/>
        </w:rPr>
        <w:t xml:space="preserve">meeting held on </w:t>
      </w:r>
      <w:r w:rsidR="0062410C" w:rsidRPr="0062410C">
        <w:rPr>
          <w:rFonts w:ascii="Aptos" w:eastAsia="Times New Roman" w:hAnsi="Aptos" w:cs="Times New Roman"/>
          <w:b/>
          <w:bCs/>
          <w:kern w:val="0"/>
          <w:sz w:val="24"/>
          <w:szCs w:val="24"/>
          <w:lang w:eastAsia="en-GB"/>
          <w14:ligatures w14:val="none"/>
        </w:rPr>
        <w:t>16th April 2025</w:t>
      </w:r>
      <w:r>
        <w:rPr>
          <w:rFonts w:ascii="Aptos" w:eastAsia="Times New Roman" w:hAnsi="Aptos" w:cs="Times New Roman"/>
          <w:b/>
          <w:bCs/>
          <w:kern w:val="0"/>
          <w:sz w:val="24"/>
          <w:szCs w:val="24"/>
          <w:lang w:eastAsia="en-GB"/>
          <w14:ligatures w14:val="none"/>
        </w:rPr>
        <w:t xml:space="preserve"> </w:t>
      </w:r>
      <w:r w:rsidRPr="00116083">
        <w:rPr>
          <w:rFonts w:ascii="Aptos" w:eastAsia="Times New Roman" w:hAnsi="Aptos" w:cs="Times New Roman"/>
          <w:kern w:val="0"/>
          <w:sz w:val="24"/>
          <w:szCs w:val="24"/>
          <w:lang w:eastAsia="en-GB"/>
          <w14:ligatures w14:val="none"/>
        </w:rPr>
        <w:t xml:space="preserve">were approved. </w:t>
      </w:r>
    </w:p>
    <w:p w14:paraId="1EF4CDCA" w14:textId="77777777" w:rsidR="00142FC4" w:rsidRDefault="00142FC4" w:rsidP="0062410C">
      <w:pPr>
        <w:spacing w:after="0" w:line="240" w:lineRule="auto"/>
        <w:rPr>
          <w:rFonts w:ascii="Aptos" w:eastAsia="Times New Roman" w:hAnsi="Aptos" w:cs="Times New Roman"/>
          <w:kern w:val="0"/>
          <w:sz w:val="24"/>
          <w:szCs w:val="24"/>
          <w:lang w:eastAsia="en-GB"/>
          <w14:ligatures w14:val="none"/>
        </w:rPr>
      </w:pPr>
    </w:p>
    <w:p w14:paraId="5AF92A9F" w14:textId="556C2EF9" w:rsidR="00142FC4" w:rsidRPr="00116083" w:rsidRDefault="00142FC4"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(Dermot arrived at 8.15pm) </w:t>
      </w:r>
    </w:p>
    <w:p w14:paraId="55BE31F9" w14:textId="77777777" w:rsidR="0062410C" w:rsidRPr="0062410C" w:rsidRDefault="0062410C" w:rsidP="0062410C">
      <w:pPr>
        <w:spacing w:after="0" w:line="240" w:lineRule="auto"/>
        <w:rPr>
          <w:rFonts w:ascii="Aptos" w:eastAsia="Times New Roman" w:hAnsi="Aptos" w:cs="Times New Roman"/>
          <w:kern w:val="0"/>
          <w:sz w:val="24"/>
          <w:szCs w:val="24"/>
          <w:lang w:eastAsia="en-GB"/>
          <w14:ligatures w14:val="none"/>
        </w:rPr>
      </w:pPr>
    </w:p>
    <w:p w14:paraId="1CA64E4C" w14:textId="07EA0064" w:rsidR="0062410C" w:rsidRPr="0062410C"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1</w:t>
      </w:r>
      <w:r w:rsidR="00BA78D6">
        <w:rPr>
          <w:rFonts w:ascii="Aptos" w:eastAsia="Times New Roman" w:hAnsi="Aptos" w:cs="Times New Roman"/>
          <w:b/>
          <w:bCs/>
          <w:kern w:val="0"/>
          <w:sz w:val="24"/>
          <w:szCs w:val="24"/>
          <w:lang w:eastAsia="en-GB"/>
          <w14:ligatures w14:val="none"/>
        </w:rPr>
        <w:t>5</w:t>
      </w:r>
      <w:r w:rsidRPr="0062410C">
        <w:rPr>
          <w:rFonts w:ascii="Aptos" w:eastAsia="Times New Roman" w:hAnsi="Aptos" w:cs="Times New Roman"/>
          <w:b/>
          <w:bCs/>
          <w:kern w:val="0"/>
          <w:sz w:val="24"/>
          <w:szCs w:val="24"/>
          <w:lang w:eastAsia="en-GB"/>
          <w14:ligatures w14:val="none"/>
        </w:rPr>
        <w:t>. Finance</w:t>
      </w:r>
    </w:p>
    <w:p w14:paraId="331668D1" w14:textId="0791339E" w:rsidR="0062410C" w:rsidRPr="00632BC5" w:rsidRDefault="0062410C" w:rsidP="0062410C">
      <w:pPr>
        <w:spacing w:after="0" w:line="240" w:lineRule="auto"/>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kern w:val="0"/>
          <w:sz w:val="24"/>
          <w:szCs w:val="24"/>
          <w:lang w:eastAsia="en-GB"/>
          <w14:ligatures w14:val="none"/>
        </w:rPr>
        <w:t>1</w:t>
      </w:r>
      <w:r w:rsidR="00BA78D6">
        <w:rPr>
          <w:rFonts w:ascii="Aptos" w:eastAsia="Times New Roman" w:hAnsi="Aptos" w:cs="Times New Roman"/>
          <w:kern w:val="0"/>
          <w:sz w:val="24"/>
          <w:szCs w:val="24"/>
          <w:lang w:eastAsia="en-GB"/>
          <w14:ligatures w14:val="none"/>
        </w:rPr>
        <w:t>5</w:t>
      </w:r>
      <w:r w:rsidRPr="0062410C">
        <w:rPr>
          <w:rFonts w:ascii="Aptos" w:eastAsia="Times New Roman" w:hAnsi="Aptos" w:cs="Times New Roman"/>
          <w:kern w:val="0"/>
          <w:sz w:val="24"/>
          <w:szCs w:val="24"/>
          <w:lang w:eastAsia="en-GB"/>
          <w14:ligatures w14:val="none"/>
        </w:rPr>
        <w:t xml:space="preserve">.1. </w:t>
      </w:r>
      <w:r w:rsidR="00116083">
        <w:rPr>
          <w:rFonts w:ascii="Aptos" w:eastAsia="Times New Roman" w:hAnsi="Aptos" w:cs="Times New Roman"/>
          <w:kern w:val="0"/>
          <w:sz w:val="24"/>
          <w:szCs w:val="24"/>
          <w:lang w:eastAsia="en-GB"/>
          <w14:ligatures w14:val="none"/>
        </w:rPr>
        <w:t xml:space="preserve">The </w:t>
      </w:r>
      <w:r w:rsidRPr="0062410C">
        <w:rPr>
          <w:rFonts w:ascii="Aptos" w:eastAsia="Times New Roman" w:hAnsi="Aptos" w:cs="Times New Roman"/>
          <w:kern w:val="0"/>
          <w:sz w:val="24"/>
          <w:szCs w:val="24"/>
          <w:lang w:eastAsia="en-GB"/>
          <w14:ligatures w14:val="none"/>
        </w:rPr>
        <w:t>May payments</w:t>
      </w:r>
      <w:r w:rsidR="00116083">
        <w:rPr>
          <w:rFonts w:ascii="Aptos" w:eastAsia="Times New Roman" w:hAnsi="Aptos" w:cs="Times New Roman"/>
          <w:kern w:val="0"/>
          <w:sz w:val="24"/>
          <w:szCs w:val="24"/>
          <w:lang w:eastAsia="en-GB"/>
          <w14:ligatures w14:val="none"/>
        </w:rPr>
        <w:t xml:space="preserve"> were approved. Appendix 2. </w:t>
      </w:r>
      <w:r w:rsidRPr="0062410C">
        <w:rPr>
          <w:rFonts w:ascii="Aptos" w:eastAsia="Times New Roman" w:hAnsi="Aptos" w:cs="Times New Roman"/>
          <w:kern w:val="0"/>
          <w:sz w:val="24"/>
          <w:szCs w:val="24"/>
          <w:lang w:eastAsia="en-GB"/>
          <w14:ligatures w14:val="none"/>
        </w:rPr>
        <w:br/>
        <w:t>1</w:t>
      </w:r>
      <w:r w:rsidR="00BA78D6">
        <w:rPr>
          <w:rFonts w:ascii="Aptos" w:eastAsia="Times New Roman" w:hAnsi="Aptos" w:cs="Times New Roman"/>
          <w:kern w:val="0"/>
          <w:sz w:val="24"/>
          <w:szCs w:val="24"/>
          <w:lang w:eastAsia="en-GB"/>
          <w14:ligatures w14:val="none"/>
        </w:rPr>
        <w:t>5.</w:t>
      </w:r>
      <w:r w:rsidRPr="0062410C">
        <w:rPr>
          <w:rFonts w:ascii="Aptos" w:eastAsia="Times New Roman" w:hAnsi="Aptos" w:cs="Times New Roman"/>
          <w:kern w:val="0"/>
          <w:sz w:val="24"/>
          <w:szCs w:val="24"/>
          <w:lang w:eastAsia="en-GB"/>
          <w14:ligatures w14:val="none"/>
        </w:rPr>
        <w:t xml:space="preserve">2. </w:t>
      </w:r>
      <w:r w:rsidR="00116083">
        <w:rPr>
          <w:rFonts w:ascii="Aptos" w:eastAsia="Times New Roman" w:hAnsi="Aptos" w:cs="Times New Roman"/>
          <w:kern w:val="0"/>
          <w:sz w:val="24"/>
          <w:szCs w:val="24"/>
          <w:lang w:eastAsia="en-GB"/>
          <w14:ligatures w14:val="none"/>
        </w:rPr>
        <w:t xml:space="preserve">The </w:t>
      </w:r>
      <w:r w:rsidRPr="0062410C">
        <w:rPr>
          <w:rFonts w:ascii="Aptos" w:eastAsia="Times New Roman" w:hAnsi="Aptos" w:cs="Times New Roman"/>
          <w:kern w:val="0"/>
          <w:sz w:val="24"/>
          <w:szCs w:val="24"/>
          <w:lang w:eastAsia="en-GB"/>
          <w14:ligatures w14:val="none"/>
        </w:rPr>
        <w:t xml:space="preserve">bank reconciliation as of </w:t>
      </w:r>
      <w:r w:rsidRPr="00116083">
        <w:rPr>
          <w:rFonts w:ascii="Aptos" w:eastAsia="Times New Roman" w:hAnsi="Aptos" w:cs="Times New Roman"/>
          <w:kern w:val="0"/>
          <w:sz w:val="24"/>
          <w:szCs w:val="24"/>
          <w:lang w:eastAsia="en-GB"/>
          <w14:ligatures w14:val="none"/>
        </w:rPr>
        <w:t>30th April 2025</w:t>
      </w:r>
      <w:r w:rsidR="00116083" w:rsidRPr="00116083">
        <w:rPr>
          <w:rFonts w:ascii="Aptos" w:eastAsia="Times New Roman" w:hAnsi="Aptos" w:cs="Times New Roman"/>
          <w:kern w:val="0"/>
          <w:sz w:val="24"/>
          <w:szCs w:val="24"/>
          <w:lang w:eastAsia="en-GB"/>
          <w14:ligatures w14:val="none"/>
        </w:rPr>
        <w:t xml:space="preserve"> was approved, Appendix 2</w:t>
      </w:r>
    </w:p>
    <w:p w14:paraId="0E88B831" w14:textId="77777777" w:rsidR="0062410C" w:rsidRPr="0062410C" w:rsidRDefault="0062410C" w:rsidP="0062410C">
      <w:pPr>
        <w:spacing w:after="0" w:line="240" w:lineRule="auto"/>
        <w:rPr>
          <w:rFonts w:ascii="Aptos" w:eastAsia="Times New Roman" w:hAnsi="Aptos" w:cs="Times New Roman"/>
          <w:kern w:val="0"/>
          <w:sz w:val="24"/>
          <w:szCs w:val="24"/>
          <w:lang w:eastAsia="en-GB"/>
          <w14:ligatures w14:val="none"/>
        </w:rPr>
      </w:pPr>
    </w:p>
    <w:p w14:paraId="7DBFDE08" w14:textId="138103ED" w:rsidR="0062410C" w:rsidRPr="0062410C"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1</w:t>
      </w:r>
      <w:r w:rsidR="00BA78D6">
        <w:rPr>
          <w:rFonts w:ascii="Aptos" w:eastAsia="Times New Roman" w:hAnsi="Aptos" w:cs="Times New Roman"/>
          <w:b/>
          <w:bCs/>
          <w:kern w:val="0"/>
          <w:sz w:val="24"/>
          <w:szCs w:val="24"/>
          <w:lang w:eastAsia="en-GB"/>
          <w14:ligatures w14:val="none"/>
        </w:rPr>
        <w:t>6</w:t>
      </w:r>
      <w:r w:rsidRPr="0062410C">
        <w:rPr>
          <w:rFonts w:ascii="Aptos" w:eastAsia="Times New Roman" w:hAnsi="Aptos" w:cs="Times New Roman"/>
          <w:b/>
          <w:bCs/>
          <w:kern w:val="0"/>
          <w:sz w:val="24"/>
          <w:szCs w:val="24"/>
          <w:lang w:eastAsia="en-GB"/>
          <w14:ligatures w14:val="none"/>
        </w:rPr>
        <w:t>. Annual Approvals</w:t>
      </w:r>
    </w:p>
    <w:p w14:paraId="44B5DD61" w14:textId="26DC92DA" w:rsidR="0062410C" w:rsidRPr="00632BC5" w:rsidRDefault="0062410C" w:rsidP="0062410C">
      <w:pPr>
        <w:spacing w:after="0" w:line="240" w:lineRule="auto"/>
        <w:rPr>
          <w:rFonts w:ascii="Aptos" w:eastAsia="Times New Roman" w:hAnsi="Aptos" w:cs="Times New Roman"/>
          <w:kern w:val="0"/>
          <w:sz w:val="24"/>
          <w:szCs w:val="24"/>
          <w:lang w:eastAsia="en-GB"/>
          <w14:ligatures w14:val="none"/>
        </w:rPr>
      </w:pPr>
      <w:r w:rsidRPr="0062410C">
        <w:rPr>
          <w:rFonts w:ascii="Aptos" w:eastAsia="Times New Roman" w:hAnsi="Aptos" w:cs="Times New Roman"/>
          <w:kern w:val="0"/>
          <w:sz w:val="24"/>
          <w:szCs w:val="24"/>
          <w:lang w:eastAsia="en-GB"/>
          <w14:ligatures w14:val="none"/>
        </w:rPr>
        <w:t>1</w:t>
      </w:r>
      <w:r w:rsidR="00BA78D6">
        <w:rPr>
          <w:rFonts w:ascii="Aptos" w:eastAsia="Times New Roman" w:hAnsi="Aptos" w:cs="Times New Roman"/>
          <w:kern w:val="0"/>
          <w:sz w:val="24"/>
          <w:szCs w:val="24"/>
          <w:lang w:eastAsia="en-GB"/>
          <w14:ligatures w14:val="none"/>
        </w:rPr>
        <w:t>6.</w:t>
      </w:r>
      <w:r w:rsidRPr="0062410C">
        <w:rPr>
          <w:rFonts w:ascii="Aptos" w:eastAsia="Times New Roman" w:hAnsi="Aptos" w:cs="Times New Roman"/>
          <w:kern w:val="0"/>
          <w:sz w:val="24"/>
          <w:szCs w:val="24"/>
          <w:lang w:eastAsia="en-GB"/>
          <w14:ligatures w14:val="none"/>
        </w:rPr>
        <w:t>1. Standing Orders</w:t>
      </w:r>
      <w:r w:rsidRPr="0062410C">
        <w:rPr>
          <w:rFonts w:ascii="Aptos" w:eastAsia="Times New Roman" w:hAnsi="Aptos" w:cs="Times New Roman"/>
          <w:kern w:val="0"/>
          <w:sz w:val="24"/>
          <w:szCs w:val="24"/>
          <w:lang w:eastAsia="en-GB"/>
          <w14:ligatures w14:val="none"/>
        </w:rPr>
        <w:br/>
        <w:t>1</w:t>
      </w:r>
      <w:r w:rsidR="00BA78D6">
        <w:rPr>
          <w:rFonts w:ascii="Aptos" w:eastAsia="Times New Roman" w:hAnsi="Aptos" w:cs="Times New Roman"/>
          <w:kern w:val="0"/>
          <w:sz w:val="24"/>
          <w:szCs w:val="24"/>
          <w:lang w:eastAsia="en-GB"/>
          <w14:ligatures w14:val="none"/>
        </w:rPr>
        <w:t>6</w:t>
      </w:r>
      <w:r w:rsidRPr="0062410C">
        <w:rPr>
          <w:rFonts w:ascii="Aptos" w:eastAsia="Times New Roman" w:hAnsi="Aptos" w:cs="Times New Roman"/>
          <w:kern w:val="0"/>
          <w:sz w:val="24"/>
          <w:szCs w:val="24"/>
          <w:lang w:eastAsia="en-GB"/>
          <w14:ligatures w14:val="none"/>
        </w:rPr>
        <w:t>.2. Financial Regulations</w:t>
      </w:r>
      <w:r w:rsidRPr="0062410C">
        <w:rPr>
          <w:rFonts w:ascii="Aptos" w:eastAsia="Times New Roman" w:hAnsi="Aptos" w:cs="Times New Roman"/>
          <w:kern w:val="0"/>
          <w:sz w:val="24"/>
          <w:szCs w:val="24"/>
          <w:lang w:eastAsia="en-GB"/>
          <w14:ligatures w14:val="none"/>
        </w:rPr>
        <w:br/>
        <w:t>1</w:t>
      </w:r>
      <w:r w:rsidR="00BA78D6">
        <w:rPr>
          <w:rFonts w:ascii="Aptos" w:eastAsia="Times New Roman" w:hAnsi="Aptos" w:cs="Times New Roman"/>
          <w:kern w:val="0"/>
          <w:sz w:val="24"/>
          <w:szCs w:val="24"/>
          <w:lang w:eastAsia="en-GB"/>
          <w14:ligatures w14:val="none"/>
        </w:rPr>
        <w:t>6</w:t>
      </w:r>
      <w:r w:rsidRPr="0062410C">
        <w:rPr>
          <w:rFonts w:ascii="Aptos" w:eastAsia="Times New Roman" w:hAnsi="Aptos" w:cs="Times New Roman"/>
          <w:kern w:val="0"/>
          <w:sz w:val="24"/>
          <w:szCs w:val="24"/>
          <w:lang w:eastAsia="en-GB"/>
          <w14:ligatures w14:val="none"/>
        </w:rPr>
        <w:t>.3. Risk Management</w:t>
      </w:r>
    </w:p>
    <w:p w14:paraId="40DCEDD6" w14:textId="0F328608" w:rsidR="0062410C" w:rsidRDefault="00116083"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All documents were approved to adopt for the forthcoming year, with only one small amendment to the Risk Management policy raised by </w:t>
      </w:r>
      <w:r w:rsidR="00A64CC4">
        <w:rPr>
          <w:rFonts w:ascii="Aptos" w:eastAsia="Times New Roman" w:hAnsi="Aptos" w:cs="Times New Roman"/>
          <w:kern w:val="0"/>
          <w:sz w:val="24"/>
          <w:szCs w:val="24"/>
          <w:lang w:eastAsia="en-GB"/>
          <w14:ligatures w14:val="none"/>
        </w:rPr>
        <w:t>Lee, which</w:t>
      </w:r>
      <w:r>
        <w:rPr>
          <w:rFonts w:ascii="Aptos" w:eastAsia="Times New Roman" w:hAnsi="Aptos" w:cs="Times New Roman"/>
          <w:kern w:val="0"/>
          <w:sz w:val="24"/>
          <w:szCs w:val="24"/>
          <w:lang w:eastAsia="en-GB"/>
          <w14:ligatures w14:val="none"/>
        </w:rPr>
        <w:t xml:space="preserve"> the Clerk will amend. </w:t>
      </w:r>
    </w:p>
    <w:p w14:paraId="28EE66DC" w14:textId="77777777" w:rsidR="00116083" w:rsidRPr="0062410C" w:rsidRDefault="00116083" w:rsidP="0062410C">
      <w:pPr>
        <w:spacing w:after="0" w:line="240" w:lineRule="auto"/>
        <w:rPr>
          <w:rFonts w:ascii="Aptos" w:eastAsia="Times New Roman" w:hAnsi="Aptos" w:cs="Times New Roman"/>
          <w:kern w:val="0"/>
          <w:sz w:val="24"/>
          <w:szCs w:val="24"/>
          <w:lang w:eastAsia="en-GB"/>
          <w14:ligatures w14:val="none"/>
        </w:rPr>
      </w:pPr>
    </w:p>
    <w:p w14:paraId="0FFAB17A" w14:textId="0470C7E7" w:rsidR="0062410C" w:rsidRPr="0062410C" w:rsidRDefault="0062410C" w:rsidP="0062410C">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1</w:t>
      </w:r>
      <w:r w:rsidR="00BA78D6">
        <w:rPr>
          <w:rFonts w:ascii="Aptos" w:eastAsia="Times New Roman" w:hAnsi="Aptos" w:cs="Times New Roman"/>
          <w:b/>
          <w:bCs/>
          <w:kern w:val="0"/>
          <w:sz w:val="24"/>
          <w:szCs w:val="24"/>
          <w:lang w:eastAsia="en-GB"/>
          <w14:ligatures w14:val="none"/>
        </w:rPr>
        <w:t>7</w:t>
      </w:r>
      <w:r w:rsidRPr="0062410C">
        <w:rPr>
          <w:rFonts w:ascii="Aptos" w:eastAsia="Times New Roman" w:hAnsi="Aptos" w:cs="Times New Roman"/>
          <w:b/>
          <w:bCs/>
          <w:kern w:val="0"/>
          <w:sz w:val="24"/>
          <w:szCs w:val="24"/>
          <w:lang w:eastAsia="en-GB"/>
          <w14:ligatures w14:val="none"/>
        </w:rPr>
        <w:t>. Asset Register</w:t>
      </w:r>
    </w:p>
    <w:p w14:paraId="1F7743A1" w14:textId="180CD020" w:rsidR="0062410C" w:rsidRDefault="00116083"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It was noted that the </w:t>
      </w:r>
      <w:r w:rsidR="0062410C" w:rsidRPr="0062410C">
        <w:rPr>
          <w:rFonts w:ascii="Aptos" w:eastAsia="Times New Roman" w:hAnsi="Aptos" w:cs="Times New Roman"/>
          <w:kern w:val="0"/>
          <w:sz w:val="24"/>
          <w:szCs w:val="24"/>
          <w:lang w:eastAsia="en-GB"/>
          <w14:ligatures w14:val="none"/>
        </w:rPr>
        <w:t>Asset Register for 2025–2026</w:t>
      </w:r>
      <w:r>
        <w:rPr>
          <w:rFonts w:ascii="Aptos" w:eastAsia="Times New Roman" w:hAnsi="Aptos" w:cs="Times New Roman"/>
          <w:kern w:val="0"/>
          <w:sz w:val="24"/>
          <w:szCs w:val="24"/>
          <w:lang w:eastAsia="en-GB"/>
          <w14:ligatures w14:val="none"/>
        </w:rPr>
        <w:t xml:space="preserve"> needs working on. This will be deferred to a later meeting. </w:t>
      </w:r>
    </w:p>
    <w:p w14:paraId="0E19CE13" w14:textId="77777777" w:rsidR="002350A1" w:rsidRDefault="002350A1" w:rsidP="0062410C">
      <w:pPr>
        <w:spacing w:after="0" w:line="240" w:lineRule="auto"/>
        <w:rPr>
          <w:rFonts w:ascii="Aptos" w:eastAsia="Times New Roman" w:hAnsi="Aptos" w:cs="Times New Roman"/>
          <w:kern w:val="0"/>
          <w:sz w:val="24"/>
          <w:szCs w:val="24"/>
          <w:lang w:eastAsia="en-GB"/>
          <w14:ligatures w14:val="none"/>
        </w:rPr>
      </w:pPr>
    </w:p>
    <w:p w14:paraId="3163C079" w14:textId="3B4ACF09" w:rsidR="002350A1" w:rsidRPr="0062410C" w:rsidRDefault="002350A1" w:rsidP="002350A1">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1</w:t>
      </w:r>
      <w:r w:rsidR="00BA78D6">
        <w:rPr>
          <w:rFonts w:ascii="Aptos" w:eastAsia="Times New Roman" w:hAnsi="Aptos" w:cs="Times New Roman"/>
          <w:b/>
          <w:bCs/>
          <w:kern w:val="0"/>
          <w:sz w:val="24"/>
          <w:szCs w:val="24"/>
          <w:lang w:eastAsia="en-GB"/>
          <w14:ligatures w14:val="none"/>
        </w:rPr>
        <w:t>8</w:t>
      </w:r>
      <w:r w:rsidRPr="0062410C">
        <w:rPr>
          <w:rFonts w:ascii="Aptos" w:eastAsia="Times New Roman" w:hAnsi="Aptos" w:cs="Times New Roman"/>
          <w:b/>
          <w:bCs/>
          <w:kern w:val="0"/>
          <w:sz w:val="24"/>
          <w:szCs w:val="24"/>
          <w:lang w:eastAsia="en-GB"/>
          <w14:ligatures w14:val="none"/>
        </w:rPr>
        <w:t>. General Power of Competence</w:t>
      </w:r>
    </w:p>
    <w:p w14:paraId="5ADBAEAF" w14:textId="41699003" w:rsidR="002350A1" w:rsidRPr="00632BC5" w:rsidRDefault="00116083" w:rsidP="002350A1">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lastRenderedPageBreak/>
        <w:t xml:space="preserve">All councillors approved to retain the </w:t>
      </w:r>
      <w:r w:rsidR="002350A1" w:rsidRPr="0062410C">
        <w:rPr>
          <w:rFonts w:ascii="Aptos" w:eastAsia="Times New Roman" w:hAnsi="Aptos" w:cs="Times New Roman"/>
          <w:kern w:val="0"/>
          <w:sz w:val="24"/>
          <w:szCs w:val="24"/>
          <w:lang w:eastAsia="en-GB"/>
          <w14:ligatures w14:val="none"/>
        </w:rPr>
        <w:t xml:space="preserve">General Power of Competence </w:t>
      </w:r>
      <w:r>
        <w:rPr>
          <w:rFonts w:ascii="Aptos" w:eastAsia="Times New Roman" w:hAnsi="Aptos" w:cs="Times New Roman"/>
          <w:kern w:val="0"/>
          <w:sz w:val="24"/>
          <w:szCs w:val="24"/>
          <w:lang w:eastAsia="en-GB"/>
          <w14:ligatures w14:val="none"/>
        </w:rPr>
        <w:t xml:space="preserve">and confirmed that </w:t>
      </w:r>
      <w:r w:rsidR="002350A1" w:rsidRPr="0062410C">
        <w:rPr>
          <w:rFonts w:ascii="Aptos" w:eastAsia="Times New Roman" w:hAnsi="Aptos" w:cs="Times New Roman"/>
          <w:kern w:val="0"/>
          <w:sz w:val="24"/>
          <w:szCs w:val="24"/>
          <w:lang w:eastAsia="en-GB"/>
          <w14:ligatures w14:val="none"/>
        </w:rPr>
        <w:t xml:space="preserve">criteria </w:t>
      </w:r>
      <w:r>
        <w:rPr>
          <w:rFonts w:ascii="Aptos" w:eastAsia="Times New Roman" w:hAnsi="Aptos" w:cs="Times New Roman"/>
          <w:kern w:val="0"/>
          <w:sz w:val="24"/>
          <w:szCs w:val="24"/>
          <w:lang w:eastAsia="en-GB"/>
          <w14:ligatures w14:val="none"/>
        </w:rPr>
        <w:t>were met.</w:t>
      </w:r>
    </w:p>
    <w:p w14:paraId="38C9496A" w14:textId="77777777" w:rsidR="002350A1" w:rsidRPr="0062410C" w:rsidRDefault="002350A1" w:rsidP="002350A1">
      <w:pPr>
        <w:spacing w:after="0" w:line="240" w:lineRule="auto"/>
        <w:rPr>
          <w:rFonts w:ascii="Aptos" w:eastAsia="Times New Roman" w:hAnsi="Aptos" w:cs="Times New Roman"/>
          <w:kern w:val="0"/>
          <w:sz w:val="24"/>
          <w:szCs w:val="24"/>
          <w:lang w:eastAsia="en-GB"/>
          <w14:ligatures w14:val="none"/>
        </w:rPr>
      </w:pPr>
    </w:p>
    <w:p w14:paraId="1D12392F" w14:textId="42052CBE" w:rsidR="002350A1" w:rsidRPr="0062410C" w:rsidRDefault="002350A1" w:rsidP="002350A1">
      <w:pPr>
        <w:spacing w:after="0" w:line="240" w:lineRule="auto"/>
        <w:outlineLvl w:val="3"/>
        <w:rPr>
          <w:rFonts w:ascii="Aptos" w:eastAsia="Times New Roman" w:hAnsi="Aptos" w:cs="Times New Roman"/>
          <w:b/>
          <w:bCs/>
          <w:kern w:val="0"/>
          <w:sz w:val="24"/>
          <w:szCs w:val="24"/>
          <w:lang w:eastAsia="en-GB"/>
          <w14:ligatures w14:val="none"/>
        </w:rPr>
      </w:pPr>
      <w:r>
        <w:rPr>
          <w:rFonts w:ascii="Aptos" w:eastAsia="Times New Roman" w:hAnsi="Aptos" w:cs="Times New Roman"/>
          <w:b/>
          <w:bCs/>
          <w:kern w:val="0"/>
          <w:sz w:val="24"/>
          <w:szCs w:val="24"/>
          <w:lang w:eastAsia="en-GB"/>
          <w14:ligatures w14:val="none"/>
        </w:rPr>
        <w:t>1</w:t>
      </w:r>
      <w:r w:rsidR="00BA78D6">
        <w:rPr>
          <w:rFonts w:ascii="Aptos" w:eastAsia="Times New Roman" w:hAnsi="Aptos" w:cs="Times New Roman"/>
          <w:b/>
          <w:bCs/>
          <w:kern w:val="0"/>
          <w:sz w:val="24"/>
          <w:szCs w:val="24"/>
          <w:lang w:eastAsia="en-GB"/>
          <w14:ligatures w14:val="none"/>
        </w:rPr>
        <w:t>9</w:t>
      </w:r>
      <w:r w:rsidRPr="0062410C">
        <w:rPr>
          <w:rFonts w:ascii="Aptos" w:eastAsia="Times New Roman" w:hAnsi="Aptos" w:cs="Times New Roman"/>
          <w:b/>
          <w:bCs/>
          <w:kern w:val="0"/>
          <w:sz w:val="24"/>
          <w:szCs w:val="24"/>
          <w:lang w:eastAsia="en-GB"/>
          <w14:ligatures w14:val="none"/>
        </w:rPr>
        <w:t>. Councillor Responsibilities</w:t>
      </w:r>
    </w:p>
    <w:p w14:paraId="5F287319" w14:textId="2CE3FA6C" w:rsidR="002350A1" w:rsidRPr="0062410C" w:rsidRDefault="00477DED" w:rsidP="002350A1">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The responsibilities were updated for 25-26, see Appendix 3.</w:t>
      </w:r>
    </w:p>
    <w:p w14:paraId="0FD6756E" w14:textId="77777777" w:rsidR="002350A1" w:rsidRPr="0062410C" w:rsidRDefault="002350A1" w:rsidP="0062410C">
      <w:pPr>
        <w:spacing w:after="0" w:line="240" w:lineRule="auto"/>
        <w:rPr>
          <w:rFonts w:ascii="Aptos" w:eastAsia="Times New Roman" w:hAnsi="Aptos" w:cs="Times New Roman"/>
          <w:kern w:val="0"/>
          <w:sz w:val="24"/>
          <w:szCs w:val="24"/>
          <w:lang w:eastAsia="en-GB"/>
          <w14:ligatures w14:val="none"/>
        </w:rPr>
      </w:pPr>
    </w:p>
    <w:p w14:paraId="3D6A34B5" w14:textId="77777777" w:rsidR="0062410C" w:rsidRPr="0062410C" w:rsidRDefault="00FC1088" w:rsidP="0062410C">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pict w14:anchorId="1561C05F">
          <v:rect id="_x0000_i1030" style="width:0;height:1.5pt" o:hralign="center" o:hrstd="t" o:hr="t" fillcolor="#a0a0a0" stroked="f"/>
        </w:pict>
      </w:r>
    </w:p>
    <w:p w14:paraId="2E74C697" w14:textId="77777777" w:rsidR="0062410C" w:rsidRPr="0062410C" w:rsidRDefault="0062410C" w:rsidP="0062410C">
      <w:pPr>
        <w:spacing w:after="100" w:afterAutospacing="1" w:line="240" w:lineRule="auto"/>
        <w:outlineLvl w:val="2"/>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Committee &amp; Working Group Membership</w:t>
      </w:r>
    </w:p>
    <w:p w14:paraId="50F36998" w14:textId="421F5D6A" w:rsidR="0062410C" w:rsidRPr="0062410C" w:rsidRDefault="000A7A05" w:rsidP="0062410C">
      <w:pPr>
        <w:spacing w:after="0" w:line="240" w:lineRule="auto"/>
        <w:outlineLvl w:val="3"/>
        <w:rPr>
          <w:rFonts w:ascii="Aptos" w:eastAsia="Times New Roman" w:hAnsi="Aptos" w:cs="Times New Roman"/>
          <w:b/>
          <w:bCs/>
          <w:kern w:val="0"/>
          <w:sz w:val="24"/>
          <w:szCs w:val="24"/>
          <w:lang w:eastAsia="en-GB"/>
          <w14:ligatures w14:val="none"/>
        </w:rPr>
      </w:pPr>
      <w:r>
        <w:rPr>
          <w:rFonts w:ascii="Aptos" w:eastAsia="Times New Roman" w:hAnsi="Aptos" w:cs="Times New Roman"/>
          <w:b/>
          <w:bCs/>
          <w:kern w:val="0"/>
          <w:sz w:val="24"/>
          <w:szCs w:val="24"/>
          <w:lang w:eastAsia="en-GB"/>
          <w14:ligatures w14:val="none"/>
        </w:rPr>
        <w:t>20</w:t>
      </w:r>
      <w:r w:rsidR="0062410C" w:rsidRPr="0062410C">
        <w:rPr>
          <w:rFonts w:ascii="Aptos" w:eastAsia="Times New Roman" w:hAnsi="Aptos" w:cs="Times New Roman"/>
          <w:b/>
          <w:bCs/>
          <w:kern w:val="0"/>
          <w:sz w:val="24"/>
          <w:szCs w:val="24"/>
          <w:lang w:eastAsia="en-GB"/>
          <w14:ligatures w14:val="none"/>
        </w:rPr>
        <w:t>. Committees – Confirm Members</w:t>
      </w:r>
    </w:p>
    <w:p w14:paraId="2526C4C9" w14:textId="7F0011E0" w:rsidR="0062410C" w:rsidRPr="00632BC5" w:rsidRDefault="0062410C" w:rsidP="0062410C">
      <w:pPr>
        <w:spacing w:after="0" w:line="240" w:lineRule="auto"/>
        <w:rPr>
          <w:rFonts w:ascii="Aptos" w:eastAsia="Times New Roman" w:hAnsi="Aptos" w:cs="Times New Roman"/>
          <w:kern w:val="0"/>
          <w:sz w:val="24"/>
          <w:szCs w:val="24"/>
          <w:lang w:eastAsia="en-GB"/>
          <w14:ligatures w14:val="none"/>
        </w:rPr>
      </w:pPr>
      <w:r w:rsidRPr="0062410C">
        <w:rPr>
          <w:rFonts w:ascii="Aptos" w:eastAsia="Times New Roman" w:hAnsi="Aptos" w:cs="Times New Roman"/>
          <w:kern w:val="0"/>
          <w:sz w:val="24"/>
          <w:szCs w:val="24"/>
          <w:lang w:eastAsia="en-GB"/>
          <w14:ligatures w14:val="none"/>
        </w:rPr>
        <w:t>• Finance: DM, AC, LR</w:t>
      </w:r>
      <w:r w:rsidR="003456BE">
        <w:rPr>
          <w:rFonts w:ascii="Aptos" w:eastAsia="Times New Roman" w:hAnsi="Aptos" w:cs="Times New Roman"/>
          <w:kern w:val="0"/>
          <w:sz w:val="24"/>
          <w:szCs w:val="24"/>
          <w:lang w:eastAsia="en-GB"/>
          <w14:ligatures w14:val="none"/>
        </w:rPr>
        <w:t>, AM</w:t>
      </w:r>
      <w:r w:rsidR="00DF7A80">
        <w:rPr>
          <w:rFonts w:ascii="Aptos" w:eastAsia="Times New Roman" w:hAnsi="Aptos" w:cs="Times New Roman"/>
          <w:kern w:val="0"/>
          <w:sz w:val="24"/>
          <w:szCs w:val="24"/>
          <w:lang w:eastAsia="en-GB"/>
          <w14:ligatures w14:val="none"/>
        </w:rPr>
        <w:t xml:space="preserve">, this remains </w:t>
      </w:r>
      <w:r w:rsidR="00EC3652">
        <w:rPr>
          <w:rFonts w:ascii="Aptos" w:eastAsia="Times New Roman" w:hAnsi="Aptos" w:cs="Times New Roman"/>
          <w:kern w:val="0"/>
          <w:sz w:val="24"/>
          <w:szCs w:val="24"/>
          <w:lang w:eastAsia="en-GB"/>
          <w14:ligatures w14:val="none"/>
        </w:rPr>
        <w:t>as it stands</w:t>
      </w:r>
      <w:r w:rsidRPr="0062410C">
        <w:rPr>
          <w:rFonts w:ascii="Aptos" w:eastAsia="Times New Roman" w:hAnsi="Aptos" w:cs="Times New Roman"/>
          <w:kern w:val="0"/>
          <w:sz w:val="24"/>
          <w:szCs w:val="24"/>
          <w:lang w:eastAsia="en-GB"/>
          <w14:ligatures w14:val="none"/>
        </w:rPr>
        <w:br/>
        <w:t>• HR: AM, DM, LI</w:t>
      </w:r>
      <w:r w:rsidR="00DF7A80">
        <w:rPr>
          <w:rFonts w:ascii="Aptos" w:eastAsia="Times New Roman" w:hAnsi="Aptos" w:cs="Times New Roman"/>
          <w:kern w:val="0"/>
          <w:sz w:val="24"/>
          <w:szCs w:val="24"/>
          <w:lang w:eastAsia="en-GB"/>
          <w14:ligatures w14:val="none"/>
        </w:rPr>
        <w:t xml:space="preserve"> – Julia will replace Lydia (LI)</w:t>
      </w:r>
    </w:p>
    <w:p w14:paraId="184085C5" w14:textId="77777777" w:rsidR="009D624B" w:rsidRPr="0062410C" w:rsidRDefault="009D624B" w:rsidP="0062410C">
      <w:pPr>
        <w:spacing w:after="0" w:line="240" w:lineRule="auto"/>
        <w:rPr>
          <w:rFonts w:ascii="Aptos" w:eastAsia="Times New Roman" w:hAnsi="Aptos" w:cs="Times New Roman"/>
          <w:kern w:val="0"/>
          <w:sz w:val="24"/>
          <w:szCs w:val="24"/>
          <w:lang w:eastAsia="en-GB"/>
          <w14:ligatures w14:val="none"/>
        </w:rPr>
      </w:pPr>
    </w:p>
    <w:p w14:paraId="5B582151" w14:textId="0741CEFD" w:rsidR="0062410C" w:rsidRPr="0062410C" w:rsidRDefault="000A7A05" w:rsidP="009D624B">
      <w:pPr>
        <w:spacing w:after="0" w:line="240" w:lineRule="auto"/>
        <w:outlineLvl w:val="3"/>
        <w:rPr>
          <w:rFonts w:ascii="Aptos" w:eastAsia="Times New Roman" w:hAnsi="Aptos" w:cs="Times New Roman"/>
          <w:b/>
          <w:bCs/>
          <w:kern w:val="0"/>
          <w:sz w:val="24"/>
          <w:szCs w:val="24"/>
          <w:lang w:eastAsia="en-GB"/>
          <w14:ligatures w14:val="none"/>
        </w:rPr>
      </w:pPr>
      <w:r>
        <w:rPr>
          <w:rFonts w:ascii="Aptos" w:eastAsia="Times New Roman" w:hAnsi="Aptos" w:cs="Times New Roman"/>
          <w:b/>
          <w:bCs/>
          <w:kern w:val="0"/>
          <w:sz w:val="24"/>
          <w:szCs w:val="24"/>
          <w:lang w:eastAsia="en-GB"/>
          <w14:ligatures w14:val="none"/>
        </w:rPr>
        <w:t>21</w:t>
      </w:r>
      <w:r w:rsidR="0062410C" w:rsidRPr="0062410C">
        <w:rPr>
          <w:rFonts w:ascii="Aptos" w:eastAsia="Times New Roman" w:hAnsi="Aptos" w:cs="Times New Roman"/>
          <w:b/>
          <w:bCs/>
          <w:kern w:val="0"/>
          <w:sz w:val="24"/>
          <w:szCs w:val="24"/>
          <w:lang w:eastAsia="en-GB"/>
          <w14:ligatures w14:val="none"/>
        </w:rPr>
        <w:t>. Working Groups – Confirm Members</w:t>
      </w:r>
    </w:p>
    <w:p w14:paraId="5F031982" w14:textId="0847BE08" w:rsidR="0062410C" w:rsidRPr="00632BC5" w:rsidRDefault="0062410C" w:rsidP="009D624B">
      <w:pPr>
        <w:spacing w:after="0" w:line="240" w:lineRule="auto"/>
        <w:rPr>
          <w:rFonts w:ascii="Aptos" w:eastAsia="Times New Roman" w:hAnsi="Aptos" w:cs="Times New Roman"/>
          <w:kern w:val="0"/>
          <w:sz w:val="24"/>
          <w:szCs w:val="24"/>
          <w:lang w:eastAsia="en-GB"/>
          <w14:ligatures w14:val="none"/>
        </w:rPr>
      </w:pPr>
      <w:r w:rsidRPr="0062410C">
        <w:rPr>
          <w:rFonts w:ascii="Aptos" w:eastAsia="Times New Roman" w:hAnsi="Aptos" w:cs="Times New Roman"/>
          <w:kern w:val="0"/>
          <w:sz w:val="24"/>
          <w:szCs w:val="24"/>
          <w:lang w:eastAsia="en-GB"/>
          <w14:ligatures w14:val="none"/>
        </w:rPr>
        <w:t xml:space="preserve">• Clubhouse: AM, DM, HEH, </w:t>
      </w:r>
      <w:r w:rsidR="005233E9">
        <w:rPr>
          <w:rFonts w:ascii="Aptos" w:eastAsia="Times New Roman" w:hAnsi="Aptos" w:cs="Times New Roman"/>
          <w:kern w:val="0"/>
          <w:sz w:val="24"/>
          <w:szCs w:val="24"/>
          <w:lang w:eastAsia="en-GB"/>
          <w14:ligatures w14:val="none"/>
        </w:rPr>
        <w:t>S</w:t>
      </w:r>
      <w:r w:rsidR="00E6316D">
        <w:rPr>
          <w:rFonts w:ascii="Aptos" w:eastAsia="Times New Roman" w:hAnsi="Aptos" w:cs="Times New Roman"/>
          <w:kern w:val="0"/>
          <w:sz w:val="24"/>
          <w:szCs w:val="24"/>
          <w:lang w:eastAsia="en-GB"/>
          <w14:ligatures w14:val="none"/>
        </w:rPr>
        <w:t>A</w:t>
      </w:r>
      <w:r w:rsidR="00DF7A80">
        <w:rPr>
          <w:rFonts w:ascii="Aptos" w:eastAsia="Times New Roman" w:hAnsi="Aptos" w:cs="Times New Roman"/>
          <w:kern w:val="0"/>
          <w:sz w:val="24"/>
          <w:szCs w:val="24"/>
          <w:lang w:eastAsia="en-GB"/>
          <w14:ligatures w14:val="none"/>
        </w:rPr>
        <w:t>, this remains</w:t>
      </w:r>
      <w:r w:rsidR="00EC3652">
        <w:rPr>
          <w:rFonts w:ascii="Aptos" w:eastAsia="Times New Roman" w:hAnsi="Aptos" w:cs="Times New Roman"/>
          <w:kern w:val="0"/>
          <w:sz w:val="24"/>
          <w:szCs w:val="24"/>
          <w:lang w:eastAsia="en-GB"/>
          <w14:ligatures w14:val="none"/>
        </w:rPr>
        <w:t xml:space="preserve"> as it stands.</w:t>
      </w:r>
    </w:p>
    <w:p w14:paraId="0B694423" w14:textId="3B7D9096" w:rsidR="009D624B" w:rsidRPr="0062410C" w:rsidRDefault="00FC1088" w:rsidP="009D624B">
      <w:pPr>
        <w:spacing w:after="0" w:line="240" w:lineRule="auto"/>
        <w:rPr>
          <w:rFonts w:ascii="Aptos" w:eastAsia="Times New Roman" w:hAnsi="Aptos"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1CA5DCF">
          <v:rect id="_x0000_i1031" style="width:0;height:1.5pt" o:hralign="center" o:hrstd="t" o:hr="t" fillcolor="#a0a0a0" stroked="f"/>
        </w:pict>
      </w:r>
    </w:p>
    <w:p w14:paraId="4A683549" w14:textId="77777777" w:rsidR="00C92894" w:rsidRPr="0062410C" w:rsidRDefault="00C92894" w:rsidP="00363B2D">
      <w:pPr>
        <w:spacing w:after="0" w:line="240" w:lineRule="auto"/>
        <w:rPr>
          <w:rFonts w:ascii="Aptos" w:eastAsia="Times New Roman" w:hAnsi="Aptos" w:cs="Times New Roman"/>
          <w:kern w:val="0"/>
          <w:sz w:val="24"/>
          <w:szCs w:val="24"/>
          <w:lang w:eastAsia="en-GB"/>
          <w14:ligatures w14:val="none"/>
        </w:rPr>
      </w:pPr>
    </w:p>
    <w:p w14:paraId="1095B95F" w14:textId="77777777" w:rsidR="0062410C" w:rsidRPr="0062410C" w:rsidRDefault="0062410C" w:rsidP="00363B2D">
      <w:pPr>
        <w:spacing w:after="100" w:afterAutospacing="1" w:line="240" w:lineRule="auto"/>
        <w:outlineLvl w:val="2"/>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Projects &amp; Ongoing Matters</w:t>
      </w:r>
    </w:p>
    <w:p w14:paraId="5AF53DCA" w14:textId="78B5D855" w:rsidR="0062410C" w:rsidRPr="0062410C" w:rsidRDefault="00363B2D" w:rsidP="009D624B">
      <w:pPr>
        <w:spacing w:after="0" w:line="240" w:lineRule="auto"/>
        <w:outlineLvl w:val="3"/>
        <w:rPr>
          <w:rFonts w:ascii="Aptos" w:eastAsia="Times New Roman" w:hAnsi="Aptos" w:cs="Times New Roman"/>
          <w:b/>
          <w:bCs/>
          <w:kern w:val="0"/>
          <w:sz w:val="24"/>
          <w:szCs w:val="24"/>
          <w:lang w:eastAsia="en-GB"/>
          <w14:ligatures w14:val="none"/>
        </w:rPr>
      </w:pPr>
      <w:r w:rsidRPr="00632BC5">
        <w:rPr>
          <w:rFonts w:ascii="Aptos" w:eastAsia="Times New Roman" w:hAnsi="Aptos" w:cs="Times New Roman"/>
          <w:b/>
          <w:bCs/>
          <w:kern w:val="0"/>
          <w:sz w:val="24"/>
          <w:szCs w:val="24"/>
          <w:lang w:eastAsia="en-GB"/>
          <w14:ligatures w14:val="none"/>
        </w:rPr>
        <w:t>2</w:t>
      </w:r>
      <w:r w:rsidR="000A7A05">
        <w:rPr>
          <w:rFonts w:ascii="Aptos" w:eastAsia="Times New Roman" w:hAnsi="Aptos" w:cs="Times New Roman"/>
          <w:b/>
          <w:bCs/>
          <w:kern w:val="0"/>
          <w:sz w:val="24"/>
          <w:szCs w:val="24"/>
          <w:lang w:eastAsia="en-GB"/>
          <w14:ligatures w14:val="none"/>
        </w:rPr>
        <w:t>2</w:t>
      </w:r>
      <w:r w:rsidR="0062410C" w:rsidRPr="0062410C">
        <w:rPr>
          <w:rFonts w:ascii="Aptos" w:eastAsia="Times New Roman" w:hAnsi="Aptos" w:cs="Times New Roman"/>
          <w:b/>
          <w:bCs/>
          <w:kern w:val="0"/>
          <w:sz w:val="24"/>
          <w:szCs w:val="24"/>
          <w:lang w:eastAsia="en-GB"/>
          <w14:ligatures w14:val="none"/>
        </w:rPr>
        <w:t>. Skatepark Tenders</w:t>
      </w:r>
    </w:p>
    <w:p w14:paraId="511368BC" w14:textId="77777777" w:rsidR="00DF7A80" w:rsidRDefault="007D1658" w:rsidP="009D624B">
      <w:pPr>
        <w:spacing w:after="0" w:line="240" w:lineRule="auto"/>
        <w:rPr>
          <w:rFonts w:ascii="Aptos" w:hAnsi="Aptos"/>
          <w:sz w:val="24"/>
          <w:szCs w:val="24"/>
        </w:rPr>
      </w:pPr>
      <w:r w:rsidRPr="007D1658">
        <w:rPr>
          <w:rFonts w:ascii="Aptos" w:hAnsi="Aptos"/>
          <w:sz w:val="24"/>
          <w:szCs w:val="24"/>
        </w:rPr>
        <w:t>The Skatepark Working Group is continuing to explore quotes for the construction of a concrete skatepark. As part of their research, the group is visiting neighbouring parishes to assess their skatepark ramps and gather insights that could inform plans for Blewbury.</w:t>
      </w:r>
      <w:r w:rsidR="00DF7A80">
        <w:rPr>
          <w:rFonts w:ascii="Aptos" w:hAnsi="Aptos"/>
          <w:sz w:val="24"/>
          <w:szCs w:val="24"/>
        </w:rPr>
        <w:t xml:space="preserve"> </w:t>
      </w:r>
    </w:p>
    <w:p w14:paraId="4A90972F" w14:textId="1BDA14A9" w:rsidR="007D1658" w:rsidRPr="00EC3652" w:rsidRDefault="00EC3652" w:rsidP="009D624B">
      <w:pPr>
        <w:spacing w:after="0" w:line="240" w:lineRule="auto"/>
        <w:rPr>
          <w:rFonts w:ascii="Aptos" w:hAnsi="Aptos"/>
          <w:sz w:val="24"/>
          <w:szCs w:val="24"/>
        </w:rPr>
      </w:pPr>
      <w:r w:rsidRPr="00EC3652">
        <w:rPr>
          <w:rFonts w:ascii="Aptos" w:hAnsi="Aptos"/>
          <w:sz w:val="24"/>
          <w:szCs w:val="24"/>
        </w:rPr>
        <w:t xml:space="preserve">The Council extended its heartfelt gratitude and commendation to </w:t>
      </w:r>
      <w:r w:rsidR="00302E66">
        <w:rPr>
          <w:rFonts w:ascii="Aptos" w:hAnsi="Aptos"/>
          <w:sz w:val="24"/>
          <w:szCs w:val="24"/>
        </w:rPr>
        <w:t xml:space="preserve">the late </w:t>
      </w:r>
      <w:r w:rsidRPr="00EC3652">
        <w:rPr>
          <w:rFonts w:ascii="Aptos" w:hAnsi="Aptos"/>
          <w:sz w:val="24"/>
          <w:szCs w:val="24"/>
        </w:rPr>
        <w:t xml:space="preserve">Michael </w:t>
      </w:r>
      <w:r w:rsidRPr="00DE0B8A">
        <w:rPr>
          <w:rFonts w:ascii="Aptos" w:hAnsi="Aptos"/>
          <w:sz w:val="24"/>
          <w:szCs w:val="24"/>
        </w:rPr>
        <w:t>Penn</w:t>
      </w:r>
      <w:r w:rsidR="000E47B6" w:rsidRPr="00DE0B8A">
        <w:rPr>
          <w:rFonts w:ascii="Aptos" w:hAnsi="Aptos"/>
          <w:sz w:val="24"/>
          <w:szCs w:val="24"/>
        </w:rPr>
        <w:t>ington</w:t>
      </w:r>
      <w:r w:rsidRPr="00DE0B8A">
        <w:rPr>
          <w:rFonts w:ascii="Aptos" w:hAnsi="Aptos"/>
          <w:sz w:val="24"/>
          <w:szCs w:val="24"/>
        </w:rPr>
        <w:t xml:space="preserve"> </w:t>
      </w:r>
      <w:r w:rsidRPr="00EC3652">
        <w:rPr>
          <w:rFonts w:ascii="Aptos" w:hAnsi="Aptos"/>
          <w:sz w:val="24"/>
          <w:szCs w:val="24"/>
        </w:rPr>
        <w:t xml:space="preserve">for his generous donation of £50,000 towards the skatepark renovation. </w:t>
      </w:r>
    </w:p>
    <w:p w14:paraId="3AF64650" w14:textId="77777777" w:rsidR="00DF7A80" w:rsidRPr="00DF7A80" w:rsidRDefault="00DF7A80" w:rsidP="009D624B">
      <w:pPr>
        <w:spacing w:after="0" w:line="240" w:lineRule="auto"/>
        <w:rPr>
          <w:rFonts w:ascii="Aptos" w:hAnsi="Aptos"/>
          <w:sz w:val="24"/>
          <w:szCs w:val="24"/>
        </w:rPr>
      </w:pPr>
    </w:p>
    <w:p w14:paraId="5B6B4A54" w14:textId="74F86C67" w:rsidR="0062410C" w:rsidRPr="00632BC5" w:rsidRDefault="0062410C" w:rsidP="009D624B">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2</w:t>
      </w:r>
      <w:r w:rsidR="000A7A05">
        <w:rPr>
          <w:rFonts w:ascii="Aptos" w:eastAsia="Times New Roman" w:hAnsi="Aptos" w:cs="Times New Roman"/>
          <w:b/>
          <w:bCs/>
          <w:kern w:val="0"/>
          <w:sz w:val="24"/>
          <w:szCs w:val="24"/>
          <w:lang w:eastAsia="en-GB"/>
          <w14:ligatures w14:val="none"/>
        </w:rPr>
        <w:t>3</w:t>
      </w:r>
      <w:r w:rsidRPr="0062410C">
        <w:rPr>
          <w:rFonts w:ascii="Aptos" w:eastAsia="Times New Roman" w:hAnsi="Aptos" w:cs="Times New Roman"/>
          <w:b/>
          <w:bCs/>
          <w:kern w:val="0"/>
          <w:sz w:val="24"/>
          <w:szCs w:val="24"/>
          <w:lang w:eastAsia="en-GB"/>
          <w14:ligatures w14:val="none"/>
        </w:rPr>
        <w:t>. Graffiti – London Road Bus Shelter</w:t>
      </w:r>
    </w:p>
    <w:p w14:paraId="2760D775" w14:textId="77F51197" w:rsidR="009D624B" w:rsidRPr="00632BC5" w:rsidRDefault="00A64CC4" w:rsidP="009D624B">
      <w:pPr>
        <w:spacing w:after="0"/>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Council gave a </w:t>
      </w:r>
      <w:r w:rsidR="009D624B" w:rsidRPr="00632BC5">
        <w:rPr>
          <w:rFonts w:ascii="Aptos" w:eastAsia="Times New Roman" w:hAnsi="Aptos" w:cs="Times New Roman"/>
          <w:kern w:val="0"/>
          <w:sz w:val="24"/>
          <w:szCs w:val="24"/>
          <w:lang w:eastAsia="en-GB"/>
          <w14:ligatures w14:val="none"/>
        </w:rPr>
        <w:t>Thank</w:t>
      </w:r>
      <w:r w:rsidR="00C92894" w:rsidRPr="00632BC5">
        <w:rPr>
          <w:rFonts w:ascii="Aptos" w:eastAsia="Times New Roman" w:hAnsi="Aptos" w:cs="Times New Roman"/>
          <w:kern w:val="0"/>
          <w:sz w:val="24"/>
          <w:szCs w:val="24"/>
          <w:lang w:eastAsia="en-GB"/>
          <w14:ligatures w14:val="none"/>
        </w:rPr>
        <w:t xml:space="preserve"> you </w:t>
      </w:r>
      <w:r w:rsidR="009D624B" w:rsidRPr="00632BC5">
        <w:rPr>
          <w:rFonts w:ascii="Aptos" w:eastAsia="Times New Roman" w:hAnsi="Aptos" w:cs="Times New Roman"/>
          <w:kern w:val="0"/>
          <w:sz w:val="24"/>
          <w:szCs w:val="24"/>
          <w:lang w:eastAsia="en-GB"/>
          <w14:ligatures w14:val="none"/>
        </w:rPr>
        <w:t>to</w:t>
      </w:r>
      <w:r w:rsidR="009D624B" w:rsidRPr="00632BC5">
        <w:rPr>
          <w:rFonts w:ascii="Aptos" w:eastAsia="Times New Roman" w:hAnsi="Aptos" w:cs="Times New Roman"/>
          <w:b/>
          <w:bCs/>
          <w:kern w:val="0"/>
          <w:sz w:val="24"/>
          <w:szCs w:val="24"/>
          <w:lang w:eastAsia="en-GB"/>
          <w14:ligatures w14:val="none"/>
        </w:rPr>
        <w:t xml:space="preserve"> </w:t>
      </w:r>
      <w:r w:rsidR="009D624B" w:rsidRPr="00632BC5">
        <w:rPr>
          <w:rFonts w:ascii="Aptos" w:eastAsia="Times New Roman" w:hAnsi="Aptos" w:cs="Times New Roman"/>
          <w:kern w:val="0"/>
          <w:sz w:val="24"/>
          <w:szCs w:val="24"/>
          <w:lang w:eastAsia="en-GB"/>
          <w14:ligatures w14:val="none"/>
        </w:rPr>
        <w:t>Geoffrey Mark</w:t>
      </w:r>
      <w:r>
        <w:rPr>
          <w:rFonts w:ascii="Aptos" w:eastAsia="Times New Roman" w:hAnsi="Aptos" w:cs="Times New Roman"/>
          <w:kern w:val="0"/>
          <w:sz w:val="24"/>
          <w:szCs w:val="24"/>
          <w:lang w:eastAsia="en-GB"/>
          <w14:ligatures w14:val="none"/>
        </w:rPr>
        <w:t xml:space="preserve"> for painting over the graffiti in the bus shelter. </w:t>
      </w:r>
    </w:p>
    <w:p w14:paraId="432D90B4" w14:textId="77777777" w:rsidR="00C92894" w:rsidRPr="00632BC5" w:rsidRDefault="00C92894" w:rsidP="009D624B">
      <w:pPr>
        <w:spacing w:after="0" w:line="240" w:lineRule="auto"/>
        <w:outlineLvl w:val="3"/>
        <w:rPr>
          <w:rFonts w:ascii="Aptos" w:eastAsia="Times New Roman" w:hAnsi="Aptos" w:cs="Times New Roman"/>
          <w:b/>
          <w:bCs/>
          <w:kern w:val="0"/>
          <w:sz w:val="24"/>
          <w:szCs w:val="24"/>
          <w:lang w:eastAsia="en-GB"/>
          <w14:ligatures w14:val="none"/>
        </w:rPr>
      </w:pPr>
    </w:p>
    <w:p w14:paraId="3E0F4FA8" w14:textId="7CA827F1" w:rsidR="0062410C" w:rsidRPr="0062410C" w:rsidRDefault="0062410C" w:rsidP="009D624B">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2</w:t>
      </w:r>
      <w:r w:rsidR="000A7A05">
        <w:rPr>
          <w:rFonts w:ascii="Aptos" w:eastAsia="Times New Roman" w:hAnsi="Aptos" w:cs="Times New Roman"/>
          <w:b/>
          <w:bCs/>
          <w:kern w:val="0"/>
          <w:sz w:val="24"/>
          <w:szCs w:val="24"/>
          <w:lang w:eastAsia="en-GB"/>
          <w14:ligatures w14:val="none"/>
        </w:rPr>
        <w:t>4</w:t>
      </w:r>
      <w:r w:rsidRPr="0062410C">
        <w:rPr>
          <w:rFonts w:ascii="Aptos" w:eastAsia="Times New Roman" w:hAnsi="Aptos" w:cs="Times New Roman"/>
          <w:b/>
          <w:bCs/>
          <w:kern w:val="0"/>
          <w:sz w:val="24"/>
          <w:szCs w:val="24"/>
          <w:lang w:eastAsia="en-GB"/>
          <w14:ligatures w14:val="none"/>
        </w:rPr>
        <w:t>. Grahame Close EV Point</w:t>
      </w:r>
    </w:p>
    <w:p w14:paraId="60B0E3B6" w14:textId="1437A14C" w:rsidR="009D624B" w:rsidRPr="007D1658" w:rsidRDefault="007D1658" w:rsidP="009D624B">
      <w:pPr>
        <w:spacing w:after="0" w:line="240" w:lineRule="auto"/>
        <w:rPr>
          <w:rFonts w:ascii="Aptos" w:hAnsi="Aptos"/>
          <w:sz w:val="24"/>
          <w:szCs w:val="24"/>
        </w:rPr>
      </w:pPr>
      <w:r w:rsidRPr="007D1658">
        <w:rPr>
          <w:rFonts w:ascii="Aptos" w:hAnsi="Aptos"/>
          <w:sz w:val="24"/>
          <w:szCs w:val="24"/>
        </w:rPr>
        <w:t>It was noted that the Council is still exploring the installation of EV charging points at the village hall. Regarding EV points at Grahame Close, the resident who had expressed interest in pursuing this would need to liaise with local authorities to obtain approval for installation in that location. As ownership of the site remains unclear, the Parish Council supports this initiative but encourages the resident to make inquiries with local authorities to determine its feasibility</w:t>
      </w:r>
      <w:r>
        <w:rPr>
          <w:rFonts w:ascii="Aptos" w:hAnsi="Aptos"/>
          <w:sz w:val="24"/>
          <w:szCs w:val="24"/>
        </w:rPr>
        <w:t xml:space="preserve"> and to keep the Parish Council updated. </w:t>
      </w:r>
    </w:p>
    <w:p w14:paraId="6486F96A" w14:textId="77777777" w:rsidR="007D1658" w:rsidRPr="0062410C" w:rsidRDefault="007D1658" w:rsidP="009D624B">
      <w:pPr>
        <w:spacing w:after="0" w:line="240" w:lineRule="auto"/>
        <w:rPr>
          <w:rFonts w:ascii="Aptos" w:eastAsia="Times New Roman" w:hAnsi="Aptos" w:cs="Times New Roman"/>
          <w:kern w:val="0"/>
          <w:sz w:val="24"/>
          <w:szCs w:val="24"/>
          <w:lang w:eastAsia="en-GB"/>
          <w14:ligatures w14:val="none"/>
        </w:rPr>
      </w:pPr>
    </w:p>
    <w:p w14:paraId="50CBD927" w14:textId="1007E767" w:rsidR="009D624B" w:rsidRPr="00632BC5" w:rsidRDefault="0062410C" w:rsidP="009D624B">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2</w:t>
      </w:r>
      <w:r w:rsidR="00B20D70">
        <w:rPr>
          <w:rFonts w:ascii="Aptos" w:eastAsia="Times New Roman" w:hAnsi="Aptos" w:cs="Times New Roman"/>
          <w:b/>
          <w:bCs/>
          <w:kern w:val="0"/>
          <w:sz w:val="24"/>
          <w:szCs w:val="24"/>
          <w:lang w:eastAsia="en-GB"/>
          <w14:ligatures w14:val="none"/>
        </w:rPr>
        <w:t>5</w:t>
      </w:r>
      <w:r w:rsidRPr="0062410C">
        <w:rPr>
          <w:rFonts w:ascii="Aptos" w:eastAsia="Times New Roman" w:hAnsi="Aptos" w:cs="Times New Roman"/>
          <w:b/>
          <w:bCs/>
          <w:kern w:val="0"/>
          <w:sz w:val="24"/>
          <w:szCs w:val="24"/>
          <w:lang w:eastAsia="en-GB"/>
          <w14:ligatures w14:val="none"/>
        </w:rPr>
        <w:t xml:space="preserve">. Tennis Club </w:t>
      </w:r>
    </w:p>
    <w:p w14:paraId="31A6DC8E" w14:textId="661FDA32" w:rsidR="0095635B" w:rsidRPr="0095635B" w:rsidRDefault="00C92894" w:rsidP="0095635B">
      <w:pPr>
        <w:spacing w:after="0" w:line="240" w:lineRule="auto"/>
        <w:rPr>
          <w:rFonts w:ascii="Aptos" w:eastAsia="Times New Roman" w:hAnsi="Aptos" w:cs="Times New Roman"/>
          <w:kern w:val="0"/>
          <w:sz w:val="24"/>
          <w:szCs w:val="24"/>
          <w:lang w:eastAsia="en-GB"/>
          <w14:ligatures w14:val="none"/>
        </w:rPr>
      </w:pPr>
      <w:r w:rsidRPr="0095635B">
        <w:rPr>
          <w:rFonts w:ascii="Aptos" w:eastAsia="Times New Roman" w:hAnsi="Aptos" w:cs="Times New Roman"/>
          <w:kern w:val="0"/>
          <w:sz w:val="24"/>
          <w:szCs w:val="24"/>
          <w:lang w:eastAsia="en-GB"/>
          <w14:ligatures w14:val="none"/>
        </w:rPr>
        <w:t>2</w:t>
      </w:r>
      <w:r w:rsidR="00B20D70" w:rsidRPr="0095635B">
        <w:rPr>
          <w:rFonts w:ascii="Aptos" w:eastAsia="Times New Roman" w:hAnsi="Aptos" w:cs="Times New Roman"/>
          <w:kern w:val="0"/>
          <w:sz w:val="24"/>
          <w:szCs w:val="24"/>
          <w:lang w:eastAsia="en-GB"/>
          <w14:ligatures w14:val="none"/>
        </w:rPr>
        <w:t>5</w:t>
      </w:r>
      <w:r w:rsidRPr="0095635B">
        <w:rPr>
          <w:rFonts w:ascii="Aptos" w:eastAsia="Times New Roman" w:hAnsi="Aptos" w:cs="Times New Roman"/>
          <w:kern w:val="0"/>
          <w:sz w:val="24"/>
          <w:szCs w:val="24"/>
          <w:lang w:eastAsia="en-GB"/>
          <w14:ligatures w14:val="none"/>
        </w:rPr>
        <w:t xml:space="preserve">.1 </w:t>
      </w:r>
      <w:r w:rsidR="0062410C" w:rsidRPr="0095635B">
        <w:rPr>
          <w:rFonts w:ascii="Aptos" w:eastAsia="Times New Roman" w:hAnsi="Aptos" w:cs="Times New Roman"/>
          <w:b/>
          <w:bCs/>
          <w:kern w:val="0"/>
          <w:sz w:val="24"/>
          <w:szCs w:val="24"/>
          <w:lang w:eastAsia="en-GB"/>
          <w14:ligatures w14:val="none"/>
        </w:rPr>
        <w:t xml:space="preserve">Lease </w:t>
      </w:r>
      <w:r w:rsidR="009D624B" w:rsidRPr="0095635B">
        <w:rPr>
          <w:rFonts w:ascii="Aptos" w:eastAsia="Times New Roman" w:hAnsi="Aptos" w:cs="Times New Roman"/>
          <w:b/>
          <w:bCs/>
          <w:kern w:val="0"/>
          <w:sz w:val="24"/>
          <w:szCs w:val="24"/>
          <w:lang w:eastAsia="en-GB"/>
          <w14:ligatures w14:val="none"/>
        </w:rPr>
        <w:t xml:space="preserve">update following club meeting </w:t>
      </w:r>
      <w:r w:rsidRPr="0095635B">
        <w:rPr>
          <w:rFonts w:ascii="Aptos" w:eastAsia="Times New Roman" w:hAnsi="Aptos" w:cs="Times New Roman"/>
          <w:b/>
          <w:bCs/>
          <w:kern w:val="0"/>
          <w:sz w:val="24"/>
          <w:szCs w:val="24"/>
          <w:lang w:eastAsia="en-GB"/>
          <w14:ligatures w14:val="none"/>
        </w:rPr>
        <w:t xml:space="preserve">on </w:t>
      </w:r>
      <w:r w:rsidR="00CB00FA" w:rsidRPr="0095635B">
        <w:rPr>
          <w:rFonts w:ascii="Aptos" w:eastAsia="Times New Roman" w:hAnsi="Aptos" w:cs="Times New Roman"/>
          <w:b/>
          <w:bCs/>
          <w:kern w:val="0"/>
          <w:sz w:val="24"/>
          <w:szCs w:val="24"/>
          <w:lang w:eastAsia="en-GB"/>
          <w14:ligatures w14:val="none"/>
        </w:rPr>
        <w:t>08/05</w:t>
      </w:r>
      <w:r w:rsidR="00DF7A80" w:rsidRPr="0095635B">
        <w:rPr>
          <w:rFonts w:ascii="Aptos" w:eastAsia="Times New Roman" w:hAnsi="Aptos" w:cs="Times New Roman"/>
          <w:kern w:val="0"/>
          <w:sz w:val="24"/>
          <w:szCs w:val="24"/>
          <w:lang w:eastAsia="en-GB"/>
          <w14:ligatures w14:val="none"/>
        </w:rPr>
        <w:t>.</w:t>
      </w:r>
      <w:r w:rsidR="0095635B" w:rsidRPr="0095635B">
        <w:rPr>
          <w:rFonts w:ascii="Aptos" w:eastAsia="Times New Roman" w:hAnsi="Aptos" w:cs="Times New Roman"/>
          <w:kern w:val="0"/>
          <w:sz w:val="24"/>
          <w:szCs w:val="24"/>
          <w:lang w:eastAsia="en-GB"/>
          <w14:ligatures w14:val="none"/>
        </w:rPr>
        <w:t xml:space="preserve"> </w:t>
      </w:r>
      <w:r w:rsidR="0095635B" w:rsidRPr="0095635B">
        <w:rPr>
          <w:rFonts w:ascii="Aptos" w:hAnsi="Aptos"/>
          <w:sz w:val="24"/>
          <w:szCs w:val="24"/>
        </w:rPr>
        <w:t>The lease was reviewed, and the Tennis Club committee will send proposed amendments to Council. A £500 contribution to the Parish Council was suggested and will be discussed at their next committee meeting. They have requested a list of relevant maintenance items, including litter removal, car park and drainage maintenance, shrub cutting, and border planting.</w:t>
      </w:r>
    </w:p>
    <w:p w14:paraId="137965FF" w14:textId="6967F43F" w:rsidR="009D624B" w:rsidRPr="0095635B" w:rsidRDefault="009D624B" w:rsidP="009D624B">
      <w:pPr>
        <w:spacing w:after="0" w:line="240" w:lineRule="auto"/>
        <w:outlineLvl w:val="3"/>
        <w:rPr>
          <w:rFonts w:ascii="Aptos" w:eastAsia="Times New Roman" w:hAnsi="Aptos" w:cs="Times New Roman"/>
          <w:kern w:val="0"/>
          <w:sz w:val="24"/>
          <w:szCs w:val="24"/>
          <w:lang w:eastAsia="en-GB"/>
          <w14:ligatures w14:val="none"/>
        </w:rPr>
      </w:pPr>
    </w:p>
    <w:p w14:paraId="338F9410" w14:textId="3BE81FDD" w:rsidR="009D624B" w:rsidRDefault="00C92894" w:rsidP="009D624B">
      <w:pPr>
        <w:spacing w:after="0" w:line="240" w:lineRule="auto"/>
      </w:pPr>
      <w:r w:rsidRPr="0095635B">
        <w:rPr>
          <w:rFonts w:ascii="Aptos" w:eastAsia="Times New Roman" w:hAnsi="Aptos" w:cs="Times New Roman"/>
          <w:kern w:val="0"/>
          <w:sz w:val="24"/>
          <w:szCs w:val="24"/>
          <w:lang w:eastAsia="en-GB"/>
          <w14:ligatures w14:val="none"/>
        </w:rPr>
        <w:lastRenderedPageBreak/>
        <w:t>2</w:t>
      </w:r>
      <w:r w:rsidR="00B20D70" w:rsidRPr="0095635B">
        <w:rPr>
          <w:rFonts w:ascii="Aptos" w:eastAsia="Times New Roman" w:hAnsi="Aptos" w:cs="Times New Roman"/>
          <w:kern w:val="0"/>
          <w:sz w:val="24"/>
          <w:szCs w:val="24"/>
          <w:lang w:eastAsia="en-GB"/>
          <w14:ligatures w14:val="none"/>
        </w:rPr>
        <w:t>5</w:t>
      </w:r>
      <w:r w:rsidRPr="0095635B">
        <w:rPr>
          <w:rFonts w:ascii="Aptos" w:eastAsia="Times New Roman" w:hAnsi="Aptos" w:cs="Times New Roman"/>
          <w:kern w:val="0"/>
          <w:sz w:val="24"/>
          <w:szCs w:val="24"/>
          <w:lang w:eastAsia="en-GB"/>
          <w14:ligatures w14:val="none"/>
        </w:rPr>
        <w:t xml:space="preserve">.2 </w:t>
      </w:r>
      <w:r w:rsidR="009D624B" w:rsidRPr="0095635B">
        <w:rPr>
          <w:rFonts w:ascii="Aptos" w:eastAsia="Times New Roman" w:hAnsi="Aptos" w:cs="Times New Roman"/>
          <w:b/>
          <w:bCs/>
          <w:kern w:val="0"/>
          <w:sz w:val="24"/>
          <w:szCs w:val="24"/>
          <w:lang w:eastAsia="en-GB"/>
          <w14:ligatures w14:val="none"/>
        </w:rPr>
        <w:t>Update on shrubs for planting along the fence between the courts and the carpark.</w:t>
      </w:r>
      <w:r w:rsidR="00AE756B" w:rsidRPr="0095635B">
        <w:rPr>
          <w:rFonts w:ascii="Aptos" w:eastAsia="Times New Roman" w:hAnsi="Aptos" w:cs="Times New Roman"/>
          <w:kern w:val="0"/>
          <w:sz w:val="24"/>
          <w:szCs w:val="24"/>
          <w:lang w:eastAsia="en-GB"/>
          <w14:ligatures w14:val="none"/>
        </w:rPr>
        <w:t xml:space="preserve"> </w:t>
      </w:r>
      <w:r w:rsidR="0095635B" w:rsidRPr="0095635B">
        <w:rPr>
          <w:rFonts w:ascii="Aptos" w:hAnsi="Aptos"/>
          <w:sz w:val="24"/>
          <w:szCs w:val="24"/>
        </w:rPr>
        <w:t>Dermot and Ann</w:t>
      </w:r>
      <w:r w:rsidR="00302E66">
        <w:rPr>
          <w:rFonts w:ascii="Aptos" w:hAnsi="Aptos"/>
          <w:sz w:val="24"/>
          <w:szCs w:val="24"/>
        </w:rPr>
        <w:t>e</w:t>
      </w:r>
      <w:r w:rsidR="0095635B" w:rsidRPr="0095635B">
        <w:rPr>
          <w:rFonts w:ascii="Aptos" w:hAnsi="Aptos"/>
          <w:sz w:val="24"/>
          <w:szCs w:val="24"/>
        </w:rPr>
        <w:t xml:space="preserve"> met with the Chair and Secretary of the Tennis Club to discuss court resurfacing, noting that CIL funds must be allocated to essential items. Alternative funding sources are being investigated</w:t>
      </w:r>
      <w:r w:rsidR="0095635B">
        <w:t xml:space="preserve">. </w:t>
      </w:r>
    </w:p>
    <w:p w14:paraId="1830792F" w14:textId="77777777" w:rsidR="0095635B" w:rsidRPr="0062410C" w:rsidRDefault="0095635B" w:rsidP="009D624B">
      <w:pPr>
        <w:spacing w:after="0" w:line="240" w:lineRule="auto"/>
        <w:rPr>
          <w:rFonts w:ascii="Aptos" w:eastAsia="Times New Roman" w:hAnsi="Aptos" w:cs="Times New Roman"/>
          <w:kern w:val="0"/>
          <w:sz w:val="24"/>
          <w:szCs w:val="24"/>
          <w:lang w:eastAsia="en-GB"/>
          <w14:ligatures w14:val="none"/>
        </w:rPr>
      </w:pPr>
    </w:p>
    <w:p w14:paraId="16F79BDE" w14:textId="453453B4" w:rsidR="0062410C" w:rsidRPr="0095635B" w:rsidRDefault="0062410C" w:rsidP="0062410C">
      <w:pPr>
        <w:spacing w:after="100" w:afterAutospacing="1" w:line="240" w:lineRule="auto"/>
        <w:outlineLvl w:val="3"/>
        <w:rPr>
          <w:rFonts w:ascii="Aptos" w:eastAsia="Times New Roman" w:hAnsi="Aptos" w:cs="Times New Roman"/>
          <w:b/>
          <w:bCs/>
          <w:kern w:val="0"/>
          <w:sz w:val="24"/>
          <w:szCs w:val="24"/>
          <w:lang w:eastAsia="en-GB"/>
          <w14:ligatures w14:val="none"/>
        </w:rPr>
      </w:pPr>
      <w:r w:rsidRPr="00A41C91">
        <w:rPr>
          <w:rFonts w:ascii="Aptos" w:eastAsia="Times New Roman" w:hAnsi="Aptos" w:cs="Times New Roman"/>
          <w:b/>
          <w:bCs/>
          <w:kern w:val="0"/>
          <w:sz w:val="24"/>
          <w:szCs w:val="24"/>
          <w:lang w:eastAsia="en-GB"/>
          <w14:ligatures w14:val="none"/>
        </w:rPr>
        <w:t>2</w:t>
      </w:r>
      <w:r w:rsidR="00AE756B" w:rsidRPr="00A41C91">
        <w:rPr>
          <w:rFonts w:ascii="Aptos" w:eastAsia="Times New Roman" w:hAnsi="Aptos" w:cs="Times New Roman"/>
          <w:b/>
          <w:bCs/>
          <w:kern w:val="0"/>
          <w:sz w:val="24"/>
          <w:szCs w:val="24"/>
          <w:lang w:eastAsia="en-GB"/>
          <w14:ligatures w14:val="none"/>
        </w:rPr>
        <w:t>6</w:t>
      </w:r>
      <w:r w:rsidRPr="00A41C91">
        <w:rPr>
          <w:rFonts w:ascii="Aptos" w:eastAsia="Times New Roman" w:hAnsi="Aptos" w:cs="Times New Roman"/>
          <w:b/>
          <w:bCs/>
          <w:kern w:val="0"/>
          <w:sz w:val="24"/>
          <w:szCs w:val="24"/>
          <w:lang w:eastAsia="en-GB"/>
          <w14:ligatures w14:val="none"/>
        </w:rPr>
        <w:t>. Armillary Sphere – Play Close</w:t>
      </w:r>
      <w:r w:rsidR="0095635B">
        <w:rPr>
          <w:rFonts w:ascii="Aptos" w:eastAsia="Times New Roman" w:hAnsi="Aptos" w:cs="Times New Roman"/>
          <w:b/>
          <w:bCs/>
          <w:kern w:val="0"/>
          <w:sz w:val="24"/>
          <w:szCs w:val="24"/>
          <w:lang w:eastAsia="en-GB"/>
          <w14:ligatures w14:val="none"/>
        </w:rPr>
        <w:t xml:space="preserve">. </w:t>
      </w:r>
      <w:r w:rsidR="0095635B" w:rsidRPr="0095635B">
        <w:rPr>
          <w:rFonts w:ascii="Aptos" w:hAnsi="Aptos"/>
          <w:sz w:val="24"/>
          <w:szCs w:val="24"/>
        </w:rPr>
        <w:t>Mark is overseeing the installation process. There are no further updates on the sphere's launch until the Council confirms its expected installation date. In the meantime, Mark will keep Julia informed, as Julia will be working on the launch wording.</w:t>
      </w:r>
    </w:p>
    <w:p w14:paraId="342341E1" w14:textId="2D989009" w:rsidR="0062410C" w:rsidRPr="00632BC5" w:rsidRDefault="0062410C" w:rsidP="00C92894">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2</w:t>
      </w:r>
      <w:r w:rsidR="00FD278E" w:rsidRPr="00632BC5">
        <w:rPr>
          <w:rFonts w:ascii="Aptos" w:eastAsia="Times New Roman" w:hAnsi="Aptos" w:cs="Times New Roman"/>
          <w:b/>
          <w:bCs/>
          <w:kern w:val="0"/>
          <w:sz w:val="24"/>
          <w:szCs w:val="24"/>
          <w:lang w:eastAsia="en-GB"/>
          <w14:ligatures w14:val="none"/>
        </w:rPr>
        <w:t>7</w:t>
      </w:r>
      <w:r w:rsidRPr="0062410C">
        <w:rPr>
          <w:rFonts w:ascii="Aptos" w:eastAsia="Times New Roman" w:hAnsi="Aptos" w:cs="Times New Roman"/>
          <w:b/>
          <w:bCs/>
          <w:kern w:val="0"/>
          <w:sz w:val="24"/>
          <w:szCs w:val="24"/>
          <w:lang w:eastAsia="en-GB"/>
          <w14:ligatures w14:val="none"/>
        </w:rPr>
        <w:t>. Permissible Footpath Closure</w:t>
      </w:r>
    </w:p>
    <w:p w14:paraId="102E6FB1" w14:textId="260A8152" w:rsidR="0095635B" w:rsidRDefault="0095635B" w:rsidP="00C92894">
      <w:pPr>
        <w:spacing w:after="0" w:line="240" w:lineRule="auto"/>
        <w:outlineLvl w:val="3"/>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Dermot and Julia confirmed they will meet with the landowner to discuss the footpath. </w:t>
      </w:r>
    </w:p>
    <w:p w14:paraId="0ADB6A59" w14:textId="77777777" w:rsidR="0095635B" w:rsidRPr="00632BC5" w:rsidRDefault="0095635B" w:rsidP="00C92894">
      <w:pPr>
        <w:spacing w:after="0" w:line="240" w:lineRule="auto"/>
        <w:outlineLvl w:val="3"/>
        <w:rPr>
          <w:rFonts w:ascii="Aptos" w:eastAsia="Times New Roman" w:hAnsi="Aptos" w:cs="Times New Roman"/>
          <w:kern w:val="0"/>
          <w:sz w:val="24"/>
          <w:szCs w:val="24"/>
          <w:lang w:eastAsia="en-GB"/>
          <w14:ligatures w14:val="none"/>
        </w:rPr>
      </w:pPr>
    </w:p>
    <w:p w14:paraId="5AA910A7" w14:textId="55B42FF1" w:rsidR="0062410C" w:rsidRPr="00632BC5" w:rsidRDefault="00FD278E" w:rsidP="00C92894">
      <w:pPr>
        <w:spacing w:after="0" w:line="240" w:lineRule="auto"/>
        <w:outlineLvl w:val="3"/>
        <w:rPr>
          <w:rFonts w:ascii="Aptos" w:hAnsi="Aptos"/>
          <w:b/>
          <w:bCs/>
          <w:sz w:val="24"/>
          <w:szCs w:val="24"/>
          <w:lang w:eastAsia="en-GB"/>
        </w:rPr>
      </w:pPr>
      <w:r w:rsidRPr="00632BC5">
        <w:rPr>
          <w:rFonts w:ascii="Aptos" w:eastAsia="Times New Roman" w:hAnsi="Aptos" w:cs="Times New Roman"/>
          <w:b/>
          <w:bCs/>
          <w:kern w:val="0"/>
          <w:sz w:val="24"/>
          <w:szCs w:val="24"/>
          <w:lang w:eastAsia="en-GB"/>
          <w14:ligatures w14:val="none"/>
        </w:rPr>
        <w:t>28</w:t>
      </w:r>
      <w:r w:rsidR="0062410C" w:rsidRPr="0062410C">
        <w:rPr>
          <w:rFonts w:ascii="Aptos" w:eastAsia="Times New Roman" w:hAnsi="Aptos" w:cs="Times New Roman"/>
          <w:b/>
          <w:bCs/>
          <w:kern w:val="0"/>
          <w:sz w:val="24"/>
          <w:szCs w:val="24"/>
          <w:lang w:eastAsia="en-GB"/>
          <w14:ligatures w14:val="none"/>
        </w:rPr>
        <w:t xml:space="preserve">. </w:t>
      </w:r>
      <w:r w:rsidR="00CB00FA" w:rsidRPr="00632BC5">
        <w:rPr>
          <w:rFonts w:ascii="Aptos" w:hAnsi="Aptos"/>
          <w:b/>
          <w:bCs/>
          <w:sz w:val="24"/>
          <w:szCs w:val="24"/>
          <w:lang w:eastAsia="en-GB"/>
        </w:rPr>
        <w:t>Chailey Gardens playground</w:t>
      </w:r>
      <w:r w:rsidR="00FB1475">
        <w:rPr>
          <w:rFonts w:ascii="Aptos" w:hAnsi="Aptos"/>
          <w:b/>
          <w:bCs/>
          <w:sz w:val="24"/>
          <w:szCs w:val="24"/>
          <w:lang w:eastAsia="en-GB"/>
        </w:rPr>
        <w:t xml:space="preserve"> Trinity </w:t>
      </w:r>
    </w:p>
    <w:p w14:paraId="173C5EE0" w14:textId="35812948" w:rsidR="00CB00FA" w:rsidRPr="00632BC5" w:rsidRDefault="00CB00FA" w:rsidP="00C92894">
      <w:pPr>
        <w:spacing w:after="0" w:line="240" w:lineRule="auto"/>
        <w:outlineLvl w:val="3"/>
        <w:rPr>
          <w:rFonts w:ascii="Aptos" w:hAnsi="Aptos"/>
          <w:sz w:val="24"/>
          <w:szCs w:val="24"/>
          <w:lang w:eastAsia="en-GB"/>
        </w:rPr>
      </w:pPr>
      <w:r w:rsidRPr="00632BC5">
        <w:rPr>
          <w:rFonts w:ascii="Aptos" w:hAnsi="Aptos"/>
          <w:sz w:val="24"/>
          <w:szCs w:val="24"/>
          <w:lang w:eastAsia="en-GB"/>
        </w:rPr>
        <w:t xml:space="preserve">Email </w:t>
      </w:r>
      <w:r w:rsidR="00C92894" w:rsidRPr="00632BC5">
        <w:rPr>
          <w:rFonts w:ascii="Aptos" w:hAnsi="Aptos"/>
          <w:sz w:val="24"/>
          <w:szCs w:val="24"/>
          <w:lang w:eastAsia="en-GB"/>
        </w:rPr>
        <w:t xml:space="preserve">24/04 </w:t>
      </w:r>
      <w:r w:rsidRPr="00632BC5">
        <w:rPr>
          <w:rFonts w:ascii="Aptos" w:hAnsi="Aptos"/>
          <w:sz w:val="24"/>
          <w:szCs w:val="24"/>
          <w:lang w:eastAsia="en-GB"/>
        </w:rPr>
        <w:t xml:space="preserve">from Trinity </w:t>
      </w:r>
      <w:r w:rsidR="00C92894" w:rsidRPr="00632BC5">
        <w:rPr>
          <w:rFonts w:ascii="Aptos" w:hAnsi="Aptos"/>
          <w:sz w:val="24"/>
          <w:szCs w:val="24"/>
          <w:lang w:eastAsia="en-GB"/>
        </w:rPr>
        <w:t>Estates confirm</w:t>
      </w:r>
      <w:r w:rsidR="000737AF" w:rsidRPr="00632BC5">
        <w:rPr>
          <w:rFonts w:ascii="Aptos" w:hAnsi="Aptos"/>
          <w:sz w:val="24"/>
          <w:szCs w:val="24"/>
          <w:lang w:eastAsia="en-GB"/>
        </w:rPr>
        <w:t>ed that</w:t>
      </w:r>
      <w:r w:rsidR="00C92894" w:rsidRPr="00632BC5">
        <w:rPr>
          <w:rFonts w:ascii="Aptos" w:hAnsi="Aptos"/>
          <w:sz w:val="24"/>
          <w:szCs w:val="24"/>
          <w:lang w:eastAsia="en-GB"/>
        </w:rPr>
        <w:t xml:space="preserve"> they are aware of work needed and quotes are being sought.</w:t>
      </w:r>
      <w:r w:rsidR="00FB1475">
        <w:rPr>
          <w:rFonts w:ascii="Aptos" w:hAnsi="Aptos"/>
          <w:sz w:val="24"/>
          <w:szCs w:val="24"/>
          <w:lang w:eastAsia="en-GB"/>
        </w:rPr>
        <w:t xml:space="preserve"> The Clerk will continue to pursue.</w:t>
      </w:r>
    </w:p>
    <w:p w14:paraId="30F07387" w14:textId="77777777" w:rsidR="00C92894" w:rsidRPr="0062410C" w:rsidRDefault="00C92894" w:rsidP="00C92894">
      <w:pPr>
        <w:spacing w:after="0" w:line="240" w:lineRule="auto"/>
        <w:outlineLvl w:val="3"/>
        <w:rPr>
          <w:rFonts w:ascii="Aptos" w:eastAsia="Times New Roman" w:hAnsi="Aptos" w:cs="Times New Roman"/>
          <w:b/>
          <w:bCs/>
          <w:kern w:val="0"/>
          <w:sz w:val="24"/>
          <w:szCs w:val="24"/>
          <w:lang w:eastAsia="en-GB"/>
          <w14:ligatures w14:val="none"/>
        </w:rPr>
      </w:pPr>
    </w:p>
    <w:p w14:paraId="22F0B109" w14:textId="0B0320DD" w:rsidR="0062410C" w:rsidRDefault="000737AF" w:rsidP="00C92894">
      <w:pPr>
        <w:spacing w:after="0" w:line="240" w:lineRule="auto"/>
        <w:outlineLvl w:val="3"/>
        <w:rPr>
          <w:rFonts w:ascii="Aptos" w:eastAsia="Times New Roman" w:hAnsi="Aptos" w:cs="Times New Roman"/>
          <w:b/>
          <w:bCs/>
          <w:kern w:val="0"/>
          <w:sz w:val="24"/>
          <w:szCs w:val="24"/>
          <w:lang w:eastAsia="en-GB"/>
          <w14:ligatures w14:val="none"/>
        </w:rPr>
      </w:pPr>
      <w:r w:rsidRPr="00632BC5">
        <w:rPr>
          <w:rFonts w:ascii="Aptos" w:eastAsia="Times New Roman" w:hAnsi="Aptos" w:cs="Times New Roman"/>
          <w:b/>
          <w:bCs/>
          <w:kern w:val="0"/>
          <w:sz w:val="24"/>
          <w:szCs w:val="24"/>
          <w:lang w:eastAsia="en-GB"/>
          <w14:ligatures w14:val="none"/>
        </w:rPr>
        <w:t>29</w:t>
      </w:r>
      <w:r w:rsidR="0062410C" w:rsidRPr="0062410C">
        <w:rPr>
          <w:rFonts w:ascii="Aptos" w:eastAsia="Times New Roman" w:hAnsi="Aptos" w:cs="Times New Roman"/>
          <w:b/>
          <w:bCs/>
          <w:kern w:val="0"/>
          <w:sz w:val="24"/>
          <w:szCs w:val="24"/>
          <w:lang w:eastAsia="en-GB"/>
          <w14:ligatures w14:val="none"/>
        </w:rPr>
        <w:t>. Annual Parish Meeting – 22nd May 2025</w:t>
      </w:r>
    </w:p>
    <w:p w14:paraId="1BD4F86B" w14:textId="4FB84F4A" w:rsidR="00FB1475" w:rsidRPr="00FB1475" w:rsidRDefault="00FB1475" w:rsidP="00C92894">
      <w:pPr>
        <w:spacing w:after="0" w:line="240" w:lineRule="auto"/>
        <w:outlineLvl w:val="3"/>
        <w:rPr>
          <w:rFonts w:ascii="Aptos" w:eastAsia="Times New Roman" w:hAnsi="Aptos" w:cs="Times New Roman"/>
          <w:kern w:val="0"/>
          <w:sz w:val="24"/>
          <w:szCs w:val="24"/>
          <w:lang w:eastAsia="en-GB"/>
          <w14:ligatures w14:val="none"/>
        </w:rPr>
      </w:pPr>
      <w:r w:rsidRPr="00FB1475">
        <w:rPr>
          <w:rFonts w:ascii="Aptos" w:eastAsia="Times New Roman" w:hAnsi="Aptos" w:cs="Times New Roman"/>
          <w:kern w:val="0"/>
          <w:sz w:val="24"/>
          <w:szCs w:val="24"/>
          <w:lang w:eastAsia="en-GB"/>
          <w14:ligatures w14:val="none"/>
        </w:rPr>
        <w:t xml:space="preserve">The Clerk provided an update of groups attending. The mins </w:t>
      </w:r>
      <w:r>
        <w:rPr>
          <w:rFonts w:ascii="Aptos" w:eastAsia="Times New Roman" w:hAnsi="Aptos" w:cs="Times New Roman"/>
          <w:kern w:val="0"/>
          <w:sz w:val="24"/>
          <w:szCs w:val="24"/>
          <w:lang w:eastAsia="en-GB"/>
          <w14:ligatures w14:val="none"/>
        </w:rPr>
        <w:t xml:space="preserve">of Annual Parish Meeting </w:t>
      </w:r>
      <w:r w:rsidRPr="00FB1475">
        <w:rPr>
          <w:rFonts w:ascii="Aptos" w:eastAsia="Times New Roman" w:hAnsi="Aptos" w:cs="Times New Roman"/>
          <w:kern w:val="0"/>
          <w:sz w:val="24"/>
          <w:szCs w:val="24"/>
          <w:lang w:eastAsia="en-GB"/>
          <w14:ligatures w14:val="none"/>
        </w:rPr>
        <w:t xml:space="preserve">including shared group reports will be published on the website following the meeting. </w:t>
      </w:r>
    </w:p>
    <w:p w14:paraId="06C45BFF" w14:textId="5857C898" w:rsidR="0062410C" w:rsidRPr="0062410C" w:rsidRDefault="0062410C" w:rsidP="00C92894">
      <w:pPr>
        <w:spacing w:after="0" w:line="240" w:lineRule="auto"/>
        <w:rPr>
          <w:rFonts w:ascii="Aptos" w:eastAsia="Times New Roman" w:hAnsi="Aptos" w:cs="Times New Roman"/>
          <w:kern w:val="0"/>
          <w:sz w:val="24"/>
          <w:szCs w:val="24"/>
          <w:lang w:eastAsia="en-GB"/>
          <w14:ligatures w14:val="none"/>
        </w:rPr>
      </w:pPr>
    </w:p>
    <w:p w14:paraId="360A022E" w14:textId="1C89FDB8" w:rsidR="0062410C" w:rsidRPr="0062410C" w:rsidRDefault="00FC1088" w:rsidP="0062410C">
      <w:pPr>
        <w:spacing w:after="0" w:line="240" w:lineRule="auto"/>
        <w:rPr>
          <w:rFonts w:ascii="Aptos" w:eastAsia="Times New Roman" w:hAnsi="Aptos"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CF7E146">
          <v:rect id="_x0000_i1032" style="width:0;height:1.5pt" o:hralign="center" o:hrstd="t" o:hr="t" fillcolor="#a0a0a0" stroked="f"/>
        </w:pict>
      </w:r>
    </w:p>
    <w:p w14:paraId="39026F8F" w14:textId="77777777" w:rsidR="0062410C" w:rsidRPr="0062410C" w:rsidRDefault="0062410C" w:rsidP="0062410C">
      <w:pPr>
        <w:spacing w:after="100" w:afterAutospacing="1" w:line="240" w:lineRule="auto"/>
        <w:outlineLvl w:val="2"/>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Correspondence &amp; Reports</w:t>
      </w:r>
    </w:p>
    <w:p w14:paraId="2D7E9A6A" w14:textId="2F845A57" w:rsidR="0062410C" w:rsidRPr="0062410C" w:rsidRDefault="0062410C" w:rsidP="00C92894">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3</w:t>
      </w:r>
      <w:r w:rsidR="000737AF" w:rsidRPr="00632BC5">
        <w:rPr>
          <w:rFonts w:ascii="Aptos" w:eastAsia="Times New Roman" w:hAnsi="Aptos" w:cs="Times New Roman"/>
          <w:b/>
          <w:bCs/>
          <w:kern w:val="0"/>
          <w:sz w:val="24"/>
          <w:szCs w:val="24"/>
          <w:lang w:eastAsia="en-GB"/>
          <w14:ligatures w14:val="none"/>
        </w:rPr>
        <w:t>0</w:t>
      </w:r>
      <w:r w:rsidRPr="0062410C">
        <w:rPr>
          <w:rFonts w:ascii="Aptos" w:eastAsia="Times New Roman" w:hAnsi="Aptos" w:cs="Times New Roman"/>
          <w:b/>
          <w:bCs/>
          <w:kern w:val="0"/>
          <w:sz w:val="24"/>
          <w:szCs w:val="24"/>
          <w:lang w:eastAsia="en-GB"/>
          <w14:ligatures w14:val="none"/>
        </w:rPr>
        <w:t>. Clerk’s Correspondence</w:t>
      </w:r>
    </w:p>
    <w:p w14:paraId="6CF6A9B3" w14:textId="74078EE9" w:rsidR="0062410C" w:rsidRPr="00632BC5" w:rsidRDefault="00FB1475" w:rsidP="00C92894">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No further </w:t>
      </w:r>
      <w:r w:rsidR="0062410C" w:rsidRPr="0062410C">
        <w:rPr>
          <w:rFonts w:ascii="Aptos" w:eastAsia="Times New Roman" w:hAnsi="Aptos" w:cs="Times New Roman"/>
          <w:kern w:val="0"/>
          <w:sz w:val="24"/>
          <w:szCs w:val="24"/>
          <w:lang w:eastAsia="en-GB"/>
          <w14:ligatures w14:val="none"/>
        </w:rPr>
        <w:t>correspondence not otherwise covered</w:t>
      </w:r>
      <w:r>
        <w:rPr>
          <w:rFonts w:ascii="Aptos" w:eastAsia="Times New Roman" w:hAnsi="Aptos" w:cs="Times New Roman"/>
          <w:kern w:val="0"/>
          <w:sz w:val="24"/>
          <w:szCs w:val="24"/>
          <w:lang w:eastAsia="en-GB"/>
          <w14:ligatures w14:val="none"/>
        </w:rPr>
        <w:t xml:space="preserve"> on Agenda. </w:t>
      </w:r>
    </w:p>
    <w:p w14:paraId="6C12899E" w14:textId="77777777" w:rsidR="00C92894" w:rsidRPr="0062410C" w:rsidRDefault="00C92894" w:rsidP="00C92894">
      <w:pPr>
        <w:spacing w:after="0" w:line="240" w:lineRule="auto"/>
        <w:rPr>
          <w:rFonts w:ascii="Aptos" w:eastAsia="Times New Roman" w:hAnsi="Aptos" w:cs="Times New Roman"/>
          <w:kern w:val="0"/>
          <w:sz w:val="24"/>
          <w:szCs w:val="24"/>
          <w:lang w:eastAsia="en-GB"/>
          <w14:ligatures w14:val="none"/>
        </w:rPr>
      </w:pPr>
    </w:p>
    <w:p w14:paraId="4DD92606" w14:textId="722D3AC7" w:rsidR="0062410C" w:rsidRPr="0062410C" w:rsidRDefault="0062410C" w:rsidP="00C92894">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3</w:t>
      </w:r>
      <w:r w:rsidR="000737AF" w:rsidRPr="00632BC5">
        <w:rPr>
          <w:rFonts w:ascii="Aptos" w:eastAsia="Times New Roman" w:hAnsi="Aptos" w:cs="Times New Roman"/>
          <w:b/>
          <w:bCs/>
          <w:kern w:val="0"/>
          <w:sz w:val="24"/>
          <w:szCs w:val="24"/>
          <w:lang w:eastAsia="en-GB"/>
          <w14:ligatures w14:val="none"/>
        </w:rPr>
        <w:t>1</w:t>
      </w:r>
      <w:r w:rsidRPr="0062410C">
        <w:rPr>
          <w:rFonts w:ascii="Aptos" w:eastAsia="Times New Roman" w:hAnsi="Aptos" w:cs="Times New Roman"/>
          <w:b/>
          <w:bCs/>
          <w:kern w:val="0"/>
          <w:sz w:val="24"/>
          <w:szCs w:val="24"/>
          <w:lang w:eastAsia="en-GB"/>
          <w14:ligatures w14:val="none"/>
        </w:rPr>
        <w:t>. Chairman’s Report</w:t>
      </w:r>
    </w:p>
    <w:p w14:paraId="277E8ACC" w14:textId="4D2D7A8F" w:rsidR="00C92894" w:rsidRDefault="00FB1475" w:rsidP="00C92894">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Dermot had circulated his report for the Annual Parish Meeting.</w:t>
      </w:r>
      <w:r w:rsidR="00302E66">
        <w:rPr>
          <w:rFonts w:ascii="Aptos" w:eastAsia="Times New Roman" w:hAnsi="Aptos" w:cs="Times New Roman"/>
          <w:kern w:val="0"/>
          <w:sz w:val="24"/>
          <w:szCs w:val="24"/>
          <w:lang w:eastAsia="en-GB"/>
          <w14:ligatures w14:val="none"/>
        </w:rPr>
        <w:t>to</w:t>
      </w:r>
      <w:r>
        <w:rPr>
          <w:rFonts w:ascii="Aptos" w:eastAsia="Times New Roman" w:hAnsi="Aptos" w:cs="Times New Roman"/>
          <w:kern w:val="0"/>
          <w:sz w:val="24"/>
          <w:szCs w:val="24"/>
          <w:lang w:eastAsia="en-GB"/>
          <w14:ligatures w14:val="none"/>
        </w:rPr>
        <w:t xml:space="preserve"> Council </w:t>
      </w:r>
      <w:r w:rsidR="00302E66">
        <w:rPr>
          <w:rFonts w:ascii="Aptos" w:eastAsia="Times New Roman" w:hAnsi="Aptos" w:cs="Times New Roman"/>
          <w:kern w:val="0"/>
          <w:sz w:val="24"/>
          <w:szCs w:val="24"/>
          <w:lang w:eastAsia="en-GB"/>
          <w14:ligatures w14:val="none"/>
        </w:rPr>
        <w:t xml:space="preserve">who were </w:t>
      </w:r>
      <w:r>
        <w:rPr>
          <w:rFonts w:ascii="Aptos" w:eastAsia="Times New Roman" w:hAnsi="Aptos" w:cs="Times New Roman"/>
          <w:kern w:val="0"/>
          <w:sz w:val="24"/>
          <w:szCs w:val="24"/>
          <w:lang w:eastAsia="en-GB"/>
          <w14:ligatures w14:val="none"/>
        </w:rPr>
        <w:t xml:space="preserve">happy for </w:t>
      </w:r>
      <w:r w:rsidR="00302E66">
        <w:rPr>
          <w:rFonts w:ascii="Aptos" w:eastAsia="Times New Roman" w:hAnsi="Aptos" w:cs="Times New Roman"/>
          <w:kern w:val="0"/>
          <w:sz w:val="24"/>
          <w:szCs w:val="24"/>
          <w:lang w:eastAsia="en-GB"/>
          <w14:ligatures w14:val="none"/>
        </w:rPr>
        <w:t xml:space="preserve">the </w:t>
      </w:r>
      <w:r>
        <w:rPr>
          <w:rFonts w:ascii="Aptos" w:eastAsia="Times New Roman" w:hAnsi="Aptos" w:cs="Times New Roman"/>
          <w:kern w:val="0"/>
          <w:sz w:val="24"/>
          <w:szCs w:val="24"/>
          <w:lang w:eastAsia="en-GB"/>
          <w14:ligatures w14:val="none"/>
        </w:rPr>
        <w:t xml:space="preserve">report to be read out at Annual Parish Meeting. This will be included in the </w:t>
      </w:r>
      <w:r w:rsidR="00302E66">
        <w:rPr>
          <w:rFonts w:ascii="Aptos" w:eastAsia="Times New Roman" w:hAnsi="Aptos" w:cs="Times New Roman"/>
          <w:kern w:val="0"/>
          <w:sz w:val="24"/>
          <w:szCs w:val="24"/>
          <w:lang w:eastAsia="en-GB"/>
          <w14:ligatures w14:val="none"/>
        </w:rPr>
        <w:t>Annual Parish Meeting m</w:t>
      </w:r>
      <w:r>
        <w:rPr>
          <w:rFonts w:ascii="Aptos" w:eastAsia="Times New Roman" w:hAnsi="Aptos" w:cs="Times New Roman"/>
          <w:kern w:val="0"/>
          <w:sz w:val="24"/>
          <w:szCs w:val="24"/>
          <w:lang w:eastAsia="en-GB"/>
          <w14:ligatures w14:val="none"/>
        </w:rPr>
        <w:t>in</w:t>
      </w:r>
      <w:r w:rsidR="00302E66">
        <w:rPr>
          <w:rFonts w:ascii="Aptos" w:eastAsia="Times New Roman" w:hAnsi="Aptos" w:cs="Times New Roman"/>
          <w:kern w:val="0"/>
          <w:sz w:val="24"/>
          <w:szCs w:val="24"/>
          <w:lang w:eastAsia="en-GB"/>
          <w14:ligatures w14:val="none"/>
        </w:rPr>
        <w:t>utes</w:t>
      </w:r>
      <w:r>
        <w:rPr>
          <w:rFonts w:ascii="Aptos" w:eastAsia="Times New Roman" w:hAnsi="Aptos" w:cs="Times New Roman"/>
          <w:kern w:val="0"/>
          <w:sz w:val="24"/>
          <w:szCs w:val="24"/>
          <w:lang w:eastAsia="en-GB"/>
          <w14:ligatures w14:val="none"/>
        </w:rPr>
        <w:t xml:space="preserve"> shown on website. </w:t>
      </w:r>
    </w:p>
    <w:p w14:paraId="75C596D8" w14:textId="77777777" w:rsidR="00FB1475" w:rsidRPr="0062410C" w:rsidRDefault="00FB1475" w:rsidP="00C92894">
      <w:pPr>
        <w:spacing w:after="0" w:line="240" w:lineRule="auto"/>
        <w:rPr>
          <w:rFonts w:ascii="Aptos" w:eastAsia="Times New Roman" w:hAnsi="Aptos" w:cs="Times New Roman"/>
          <w:kern w:val="0"/>
          <w:sz w:val="24"/>
          <w:szCs w:val="24"/>
          <w:lang w:eastAsia="en-GB"/>
          <w14:ligatures w14:val="none"/>
        </w:rPr>
      </w:pPr>
    </w:p>
    <w:p w14:paraId="4213BEC4" w14:textId="24BE676B" w:rsidR="0062410C" w:rsidRPr="0062410C" w:rsidRDefault="0062410C" w:rsidP="00C92894">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3</w:t>
      </w:r>
      <w:r w:rsidR="000737AF" w:rsidRPr="00632BC5">
        <w:rPr>
          <w:rFonts w:ascii="Aptos" w:eastAsia="Times New Roman" w:hAnsi="Aptos" w:cs="Times New Roman"/>
          <w:b/>
          <w:bCs/>
          <w:kern w:val="0"/>
          <w:sz w:val="24"/>
          <w:szCs w:val="24"/>
          <w:lang w:eastAsia="en-GB"/>
          <w14:ligatures w14:val="none"/>
        </w:rPr>
        <w:t>2</w:t>
      </w:r>
      <w:r w:rsidRPr="0062410C">
        <w:rPr>
          <w:rFonts w:ascii="Aptos" w:eastAsia="Times New Roman" w:hAnsi="Aptos" w:cs="Times New Roman"/>
          <w:b/>
          <w:bCs/>
          <w:kern w:val="0"/>
          <w:sz w:val="24"/>
          <w:szCs w:val="24"/>
          <w:lang w:eastAsia="en-GB"/>
          <w14:ligatures w14:val="none"/>
        </w:rPr>
        <w:t>. Councillors’ Reports</w:t>
      </w:r>
    </w:p>
    <w:p w14:paraId="0A8A4B7C" w14:textId="0995C418" w:rsidR="0062410C" w:rsidRPr="0062410C" w:rsidRDefault="00EC6417" w:rsidP="00C92894">
      <w:pPr>
        <w:spacing w:after="0" w:line="240" w:lineRule="auto"/>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 xml:space="preserve">No </w:t>
      </w:r>
      <w:r w:rsidR="0062410C" w:rsidRPr="0062410C">
        <w:rPr>
          <w:rFonts w:ascii="Aptos" w:eastAsia="Times New Roman" w:hAnsi="Aptos" w:cs="Times New Roman"/>
          <w:kern w:val="0"/>
          <w:sz w:val="24"/>
          <w:szCs w:val="24"/>
          <w:lang w:eastAsia="en-GB"/>
          <w14:ligatures w14:val="none"/>
        </w:rPr>
        <w:t>updates from Parish Councillors</w:t>
      </w:r>
      <w:r>
        <w:rPr>
          <w:rFonts w:ascii="Aptos" w:eastAsia="Times New Roman" w:hAnsi="Aptos" w:cs="Times New Roman"/>
          <w:kern w:val="0"/>
          <w:sz w:val="24"/>
          <w:szCs w:val="24"/>
          <w:lang w:eastAsia="en-GB"/>
          <w14:ligatures w14:val="none"/>
        </w:rPr>
        <w:t xml:space="preserve"> that was not </w:t>
      </w:r>
      <w:r w:rsidR="0062410C" w:rsidRPr="0062410C">
        <w:rPr>
          <w:rFonts w:ascii="Aptos" w:eastAsia="Times New Roman" w:hAnsi="Aptos" w:cs="Times New Roman"/>
          <w:kern w:val="0"/>
          <w:sz w:val="24"/>
          <w:szCs w:val="24"/>
          <w:lang w:eastAsia="en-GB"/>
          <w14:ligatures w14:val="none"/>
        </w:rPr>
        <w:t>listed on agenda</w:t>
      </w:r>
      <w:r>
        <w:rPr>
          <w:rFonts w:ascii="Aptos" w:eastAsia="Times New Roman" w:hAnsi="Aptos" w:cs="Times New Roman"/>
          <w:kern w:val="0"/>
          <w:sz w:val="24"/>
          <w:szCs w:val="24"/>
          <w:lang w:eastAsia="en-GB"/>
          <w14:ligatures w14:val="none"/>
        </w:rPr>
        <w:t xml:space="preserve">. </w:t>
      </w:r>
    </w:p>
    <w:p w14:paraId="767E8532" w14:textId="3C9F8662" w:rsidR="0062410C" w:rsidRPr="0062410C" w:rsidRDefault="0062410C" w:rsidP="0062410C">
      <w:pPr>
        <w:spacing w:after="0" w:line="240" w:lineRule="auto"/>
        <w:rPr>
          <w:rFonts w:ascii="Aptos" w:eastAsia="Times New Roman" w:hAnsi="Aptos" w:cs="Times New Roman"/>
          <w:kern w:val="0"/>
          <w:sz w:val="24"/>
          <w:szCs w:val="24"/>
          <w:lang w:eastAsia="en-GB"/>
          <w14:ligatures w14:val="none"/>
        </w:rPr>
      </w:pPr>
    </w:p>
    <w:p w14:paraId="29AE108D" w14:textId="0193FE1D" w:rsidR="0062410C" w:rsidRPr="0062410C" w:rsidRDefault="0062410C" w:rsidP="00C92894">
      <w:pPr>
        <w:spacing w:after="0" w:line="240" w:lineRule="auto"/>
        <w:outlineLvl w:val="3"/>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3</w:t>
      </w:r>
      <w:r w:rsidR="000737AF" w:rsidRPr="00632BC5">
        <w:rPr>
          <w:rFonts w:ascii="Aptos" w:eastAsia="Times New Roman" w:hAnsi="Aptos" w:cs="Times New Roman"/>
          <w:b/>
          <w:bCs/>
          <w:kern w:val="0"/>
          <w:sz w:val="24"/>
          <w:szCs w:val="24"/>
          <w:lang w:eastAsia="en-GB"/>
          <w14:ligatures w14:val="none"/>
        </w:rPr>
        <w:t>3</w:t>
      </w:r>
      <w:r w:rsidRPr="0062410C">
        <w:rPr>
          <w:rFonts w:ascii="Aptos" w:eastAsia="Times New Roman" w:hAnsi="Aptos" w:cs="Times New Roman"/>
          <w:b/>
          <w:bCs/>
          <w:kern w:val="0"/>
          <w:sz w:val="24"/>
          <w:szCs w:val="24"/>
          <w:lang w:eastAsia="en-GB"/>
          <w14:ligatures w14:val="none"/>
        </w:rPr>
        <w:t>. Future Agenda Items</w:t>
      </w:r>
    </w:p>
    <w:p w14:paraId="15BDBAE1" w14:textId="331EFED1" w:rsidR="0062410C" w:rsidRPr="0062410C" w:rsidRDefault="0062410C" w:rsidP="00C92894">
      <w:pPr>
        <w:spacing w:after="0" w:line="240" w:lineRule="auto"/>
        <w:rPr>
          <w:rFonts w:ascii="Aptos" w:eastAsia="Times New Roman" w:hAnsi="Aptos" w:cs="Times New Roman"/>
          <w:kern w:val="0"/>
          <w:sz w:val="24"/>
          <w:szCs w:val="24"/>
          <w:lang w:eastAsia="en-GB"/>
          <w14:ligatures w14:val="none"/>
        </w:rPr>
      </w:pPr>
      <w:r w:rsidRPr="0062410C">
        <w:rPr>
          <w:rFonts w:ascii="Aptos" w:eastAsia="Times New Roman" w:hAnsi="Aptos" w:cs="Times New Roman"/>
          <w:kern w:val="0"/>
          <w:sz w:val="24"/>
          <w:szCs w:val="24"/>
          <w:lang w:eastAsia="en-GB"/>
          <w14:ligatures w14:val="none"/>
        </w:rPr>
        <w:t>• Neighbourhood Plan Review – July/September</w:t>
      </w:r>
    </w:p>
    <w:p w14:paraId="2AB7126C" w14:textId="70C999E2" w:rsidR="0062410C" w:rsidRPr="0062410C" w:rsidRDefault="0062410C" w:rsidP="0062410C">
      <w:pPr>
        <w:spacing w:after="0" w:line="240" w:lineRule="auto"/>
        <w:rPr>
          <w:rFonts w:ascii="Aptos" w:eastAsia="Times New Roman" w:hAnsi="Aptos" w:cs="Times New Roman"/>
          <w:kern w:val="0"/>
          <w:sz w:val="24"/>
          <w:szCs w:val="24"/>
          <w:lang w:eastAsia="en-GB"/>
          <w14:ligatures w14:val="none"/>
        </w:rPr>
      </w:pPr>
    </w:p>
    <w:p w14:paraId="57FC68AB" w14:textId="7A0CAB45" w:rsidR="00C92894" w:rsidRPr="00632BC5" w:rsidRDefault="0062410C" w:rsidP="00C92894">
      <w:pPr>
        <w:spacing w:after="0" w:line="240" w:lineRule="auto"/>
        <w:outlineLvl w:val="2"/>
        <w:rPr>
          <w:rFonts w:ascii="Aptos" w:eastAsia="Times New Roman" w:hAnsi="Aptos" w:cs="Times New Roman"/>
          <w:b/>
          <w:bCs/>
          <w:kern w:val="0"/>
          <w:sz w:val="24"/>
          <w:szCs w:val="24"/>
          <w:lang w:eastAsia="en-GB"/>
          <w14:ligatures w14:val="none"/>
        </w:rPr>
      </w:pPr>
      <w:r w:rsidRPr="0062410C">
        <w:rPr>
          <w:rFonts w:ascii="Aptos" w:eastAsia="Times New Roman" w:hAnsi="Aptos" w:cs="Times New Roman"/>
          <w:b/>
          <w:bCs/>
          <w:kern w:val="0"/>
          <w:sz w:val="24"/>
          <w:szCs w:val="24"/>
          <w:lang w:eastAsia="en-GB"/>
          <w14:ligatures w14:val="none"/>
        </w:rPr>
        <w:t>3</w:t>
      </w:r>
      <w:r w:rsidR="000737AF" w:rsidRPr="00632BC5">
        <w:rPr>
          <w:rFonts w:ascii="Aptos" w:eastAsia="Times New Roman" w:hAnsi="Aptos" w:cs="Times New Roman"/>
          <w:b/>
          <w:bCs/>
          <w:kern w:val="0"/>
          <w:sz w:val="24"/>
          <w:szCs w:val="24"/>
          <w:lang w:eastAsia="en-GB"/>
          <w14:ligatures w14:val="none"/>
        </w:rPr>
        <w:t>4</w:t>
      </w:r>
      <w:r w:rsidRPr="0062410C">
        <w:rPr>
          <w:rFonts w:ascii="Aptos" w:eastAsia="Times New Roman" w:hAnsi="Aptos" w:cs="Times New Roman"/>
          <w:b/>
          <w:bCs/>
          <w:kern w:val="0"/>
          <w:sz w:val="24"/>
          <w:szCs w:val="24"/>
          <w:lang w:eastAsia="en-GB"/>
          <w14:ligatures w14:val="none"/>
        </w:rPr>
        <w:t>. Date of Next Meeting</w:t>
      </w:r>
    </w:p>
    <w:p w14:paraId="5F53071D" w14:textId="3F78A8B9" w:rsidR="0062410C" w:rsidRPr="0062410C" w:rsidRDefault="0062410C" w:rsidP="00C92894">
      <w:pPr>
        <w:spacing w:after="0" w:line="240" w:lineRule="auto"/>
        <w:outlineLvl w:val="2"/>
        <w:rPr>
          <w:rFonts w:ascii="Aptos" w:eastAsia="Times New Roman" w:hAnsi="Aptos" w:cs="Times New Roman"/>
          <w:kern w:val="0"/>
          <w:sz w:val="24"/>
          <w:szCs w:val="24"/>
          <w:lang w:eastAsia="en-GB"/>
          <w14:ligatures w14:val="none"/>
        </w:rPr>
      </w:pPr>
      <w:r w:rsidRPr="0062410C">
        <w:rPr>
          <w:rFonts w:ascii="Aptos" w:eastAsia="Times New Roman" w:hAnsi="Aptos" w:cs="Times New Roman"/>
          <w:kern w:val="0"/>
          <w:sz w:val="24"/>
          <w:szCs w:val="24"/>
          <w:lang w:eastAsia="en-GB"/>
          <w14:ligatures w14:val="none"/>
        </w:rPr>
        <w:t>Wednesday, 18th June 2025</w:t>
      </w:r>
    </w:p>
    <w:p w14:paraId="37D7D28B" w14:textId="7EE5E6F5" w:rsidR="00045E64" w:rsidRDefault="00FC1088" w:rsidP="0062410C">
      <w:pPr>
        <w:spacing w:line="240" w:lineRule="auto"/>
        <w:rPr>
          <w:rFonts w:ascii="Aptos" w:hAnsi="Aptos"/>
          <w:sz w:val="24"/>
          <w:szCs w:val="24"/>
        </w:rPr>
      </w:pPr>
      <w:r>
        <w:rPr>
          <w:rFonts w:ascii="Times New Roman" w:eastAsia="Times New Roman" w:hAnsi="Times New Roman" w:cs="Times New Roman"/>
          <w:kern w:val="0"/>
          <w:sz w:val="24"/>
          <w:szCs w:val="24"/>
          <w:lang w:eastAsia="en-GB"/>
          <w14:ligatures w14:val="none"/>
        </w:rPr>
        <w:pict w14:anchorId="74D733AA">
          <v:rect id="_x0000_i1033" style="width:0;height:1.5pt" o:hralign="center" o:hrstd="t" o:hr="t" fillcolor="#a0a0a0" stroked="f"/>
        </w:pict>
      </w:r>
    </w:p>
    <w:p w14:paraId="4212286E" w14:textId="3887C399" w:rsidR="00C92894" w:rsidRDefault="00C92894" w:rsidP="00A17482">
      <w:pPr>
        <w:spacing w:before="100" w:beforeAutospacing="1" w:after="100" w:afterAutospacing="1" w:line="240" w:lineRule="auto"/>
        <w:jc w:val="center"/>
        <w:outlineLvl w:val="2"/>
        <w:rPr>
          <w:rFonts w:ascii="Aptos" w:hAnsi="Aptos"/>
          <w:b/>
          <w:bCs/>
          <w:sz w:val="24"/>
          <w:szCs w:val="24"/>
          <w:lang w:eastAsia="en-GB"/>
        </w:rPr>
      </w:pPr>
      <w:r w:rsidRPr="00632BC5">
        <w:rPr>
          <w:rFonts w:ascii="Aptos" w:hAnsi="Aptos"/>
          <w:b/>
          <w:bCs/>
          <w:sz w:val="24"/>
          <w:szCs w:val="24"/>
          <w:lang w:eastAsia="en-GB"/>
        </w:rPr>
        <w:t>Appendix 1</w:t>
      </w:r>
    </w:p>
    <w:p w14:paraId="19F9ACEE" w14:textId="4C72B836" w:rsidR="00A17482" w:rsidRPr="00632BC5" w:rsidRDefault="00A17482" w:rsidP="00C92894">
      <w:pPr>
        <w:spacing w:before="100" w:beforeAutospacing="1" w:after="100" w:afterAutospacing="1" w:line="240" w:lineRule="auto"/>
        <w:outlineLvl w:val="2"/>
        <w:rPr>
          <w:rFonts w:ascii="Aptos" w:hAnsi="Aptos"/>
          <w:b/>
          <w:bCs/>
          <w:sz w:val="24"/>
          <w:szCs w:val="24"/>
          <w:lang w:eastAsia="en-GB"/>
        </w:rPr>
      </w:pPr>
      <w:r>
        <w:rPr>
          <w:rFonts w:ascii="Aptos" w:hAnsi="Aptos"/>
          <w:b/>
          <w:bCs/>
          <w:sz w:val="24"/>
          <w:szCs w:val="24"/>
          <w:lang w:eastAsia="en-GB"/>
        </w:rPr>
        <w:t>Actions</w:t>
      </w:r>
    </w:p>
    <w:tbl>
      <w:tblPr>
        <w:tblStyle w:val="TableGrid"/>
        <w:tblW w:w="0" w:type="auto"/>
        <w:tblLook w:val="04A0" w:firstRow="1" w:lastRow="0" w:firstColumn="1" w:lastColumn="0" w:noHBand="0" w:noVBand="1"/>
      </w:tblPr>
      <w:tblGrid>
        <w:gridCol w:w="961"/>
        <w:gridCol w:w="735"/>
        <w:gridCol w:w="3934"/>
        <w:gridCol w:w="2303"/>
      </w:tblGrid>
      <w:tr w:rsidR="00704800" w:rsidRPr="00632BC5" w14:paraId="6F68D113" w14:textId="07F1B08F" w:rsidTr="00A17482">
        <w:trPr>
          <w:trHeight w:val="393"/>
        </w:trPr>
        <w:tc>
          <w:tcPr>
            <w:tcW w:w="961" w:type="dxa"/>
            <w:shd w:val="clear" w:color="auto" w:fill="F2F2F2" w:themeFill="background1" w:themeFillShade="F2"/>
          </w:tcPr>
          <w:p w14:paraId="4DA5DF00" w14:textId="318E107F" w:rsidR="00A17482" w:rsidRPr="00632BC5" w:rsidRDefault="00A17482" w:rsidP="00A17482">
            <w:pPr>
              <w:spacing w:before="100" w:beforeAutospacing="1"/>
              <w:jc w:val="center"/>
              <w:outlineLvl w:val="2"/>
              <w:rPr>
                <w:rFonts w:ascii="Aptos" w:hAnsi="Aptos"/>
                <w:b/>
                <w:bCs/>
              </w:rPr>
            </w:pPr>
            <w:r>
              <w:rPr>
                <w:rFonts w:ascii="Aptos" w:hAnsi="Aptos"/>
                <w:b/>
                <w:bCs/>
              </w:rPr>
              <w:t>Item</w:t>
            </w:r>
          </w:p>
        </w:tc>
        <w:tc>
          <w:tcPr>
            <w:tcW w:w="735" w:type="dxa"/>
            <w:shd w:val="clear" w:color="auto" w:fill="F2F2F2" w:themeFill="background1" w:themeFillShade="F2"/>
          </w:tcPr>
          <w:p w14:paraId="6C8D730C" w14:textId="531B43D0" w:rsidR="00A17482" w:rsidRPr="00632BC5" w:rsidRDefault="00A17482" w:rsidP="00A17482">
            <w:pPr>
              <w:spacing w:before="100" w:beforeAutospacing="1"/>
              <w:jc w:val="center"/>
              <w:outlineLvl w:val="2"/>
              <w:rPr>
                <w:rFonts w:ascii="Aptos" w:hAnsi="Aptos"/>
                <w:b/>
                <w:bCs/>
              </w:rPr>
            </w:pPr>
            <w:r>
              <w:rPr>
                <w:rFonts w:ascii="Aptos" w:hAnsi="Aptos"/>
                <w:b/>
                <w:bCs/>
              </w:rPr>
              <w:t>Mtg</w:t>
            </w:r>
          </w:p>
        </w:tc>
        <w:tc>
          <w:tcPr>
            <w:tcW w:w="3934" w:type="dxa"/>
            <w:shd w:val="clear" w:color="auto" w:fill="F2F2F2" w:themeFill="background1" w:themeFillShade="F2"/>
          </w:tcPr>
          <w:p w14:paraId="4E837D83" w14:textId="31F3A718" w:rsidR="00A17482" w:rsidRPr="00632BC5" w:rsidRDefault="00A17482" w:rsidP="00A17482">
            <w:pPr>
              <w:spacing w:before="100" w:beforeAutospacing="1"/>
              <w:jc w:val="center"/>
              <w:outlineLvl w:val="2"/>
              <w:rPr>
                <w:rFonts w:ascii="Aptos" w:hAnsi="Aptos"/>
                <w:b/>
                <w:bCs/>
              </w:rPr>
            </w:pPr>
            <w:r>
              <w:rPr>
                <w:rFonts w:ascii="Aptos" w:hAnsi="Aptos"/>
                <w:b/>
                <w:bCs/>
              </w:rPr>
              <w:t>Action</w:t>
            </w:r>
          </w:p>
        </w:tc>
        <w:tc>
          <w:tcPr>
            <w:tcW w:w="2303" w:type="dxa"/>
            <w:shd w:val="clear" w:color="auto" w:fill="F2F2F2" w:themeFill="background1" w:themeFillShade="F2"/>
          </w:tcPr>
          <w:p w14:paraId="5E0F183E" w14:textId="3C93820E" w:rsidR="00A17482" w:rsidRPr="00632BC5" w:rsidRDefault="00A17482" w:rsidP="00C90632">
            <w:pPr>
              <w:spacing w:before="100" w:beforeAutospacing="1"/>
              <w:jc w:val="center"/>
              <w:outlineLvl w:val="2"/>
              <w:rPr>
                <w:rFonts w:ascii="Aptos" w:hAnsi="Aptos"/>
                <w:b/>
                <w:bCs/>
              </w:rPr>
            </w:pPr>
            <w:r>
              <w:rPr>
                <w:rFonts w:ascii="Aptos" w:hAnsi="Aptos"/>
                <w:b/>
                <w:bCs/>
              </w:rPr>
              <w:t>Ownership</w:t>
            </w:r>
          </w:p>
        </w:tc>
      </w:tr>
      <w:tr w:rsidR="00A17482" w:rsidRPr="00632BC5" w14:paraId="69B549E0" w14:textId="1BCF89E3" w:rsidTr="00A17482">
        <w:tc>
          <w:tcPr>
            <w:tcW w:w="961" w:type="dxa"/>
          </w:tcPr>
          <w:p w14:paraId="16B64658" w14:textId="73E95F28" w:rsidR="00A17482" w:rsidRPr="00632BC5" w:rsidRDefault="00A17482" w:rsidP="00C90632">
            <w:pPr>
              <w:rPr>
                <w:rFonts w:ascii="Aptos" w:hAnsi="Aptos"/>
              </w:rPr>
            </w:pPr>
            <w:r w:rsidRPr="00632BC5">
              <w:rPr>
                <w:rFonts w:ascii="Aptos" w:hAnsi="Aptos" w:cs="Segoe UI"/>
                <w:color w:val="242424"/>
              </w:rPr>
              <w:lastRenderedPageBreak/>
              <w:t>13</w:t>
            </w:r>
          </w:p>
        </w:tc>
        <w:tc>
          <w:tcPr>
            <w:tcW w:w="735" w:type="dxa"/>
          </w:tcPr>
          <w:p w14:paraId="7FBB6971" w14:textId="1471DF84" w:rsidR="00A17482" w:rsidRPr="00632BC5" w:rsidRDefault="00A17482" w:rsidP="00A17482">
            <w:pPr>
              <w:rPr>
                <w:rFonts w:ascii="Aptos" w:hAnsi="Aptos"/>
              </w:rPr>
            </w:pPr>
            <w:r>
              <w:rPr>
                <w:rFonts w:ascii="Aptos" w:hAnsi="Aptos"/>
              </w:rPr>
              <w:t>April</w:t>
            </w:r>
          </w:p>
        </w:tc>
        <w:tc>
          <w:tcPr>
            <w:tcW w:w="3934" w:type="dxa"/>
          </w:tcPr>
          <w:p w14:paraId="49977414" w14:textId="33AFE4BE" w:rsidR="00A17482" w:rsidRPr="00632BC5" w:rsidRDefault="00A17482" w:rsidP="00A17482">
            <w:pPr>
              <w:ind w:left="192"/>
              <w:rPr>
                <w:rFonts w:ascii="Aptos" w:hAnsi="Aptos"/>
              </w:rPr>
            </w:pPr>
            <w:r w:rsidRPr="00632BC5">
              <w:rPr>
                <w:rFonts w:ascii="Aptos" w:hAnsi="Aptos" w:cs="Segoe UI"/>
                <w:color w:val="242424"/>
              </w:rPr>
              <w:t>Repair to Zip Wire</w:t>
            </w:r>
          </w:p>
        </w:tc>
        <w:tc>
          <w:tcPr>
            <w:tcW w:w="2303" w:type="dxa"/>
          </w:tcPr>
          <w:p w14:paraId="03E97959" w14:textId="77777777" w:rsidR="00A17482" w:rsidRPr="00632BC5" w:rsidRDefault="00A17482" w:rsidP="00A17482">
            <w:pPr>
              <w:rPr>
                <w:rFonts w:ascii="Aptos" w:hAnsi="Aptos"/>
              </w:rPr>
            </w:pPr>
            <w:r w:rsidRPr="00632BC5">
              <w:rPr>
                <w:rFonts w:ascii="Aptos" w:hAnsi="Aptos" w:cs="Segoe UI"/>
                <w:color w:val="242424"/>
              </w:rPr>
              <w:t>Iain /Mark</w:t>
            </w:r>
          </w:p>
        </w:tc>
      </w:tr>
      <w:tr w:rsidR="00A17482" w:rsidRPr="00632BC5" w14:paraId="7D817A00" w14:textId="0B578F01" w:rsidTr="00A17482">
        <w:tc>
          <w:tcPr>
            <w:tcW w:w="961" w:type="dxa"/>
          </w:tcPr>
          <w:p w14:paraId="507D99C8" w14:textId="7E6724BB" w:rsidR="00A17482" w:rsidRPr="00632BC5" w:rsidRDefault="00A17482" w:rsidP="00C90632">
            <w:pPr>
              <w:outlineLvl w:val="2"/>
              <w:rPr>
                <w:rFonts w:ascii="Aptos" w:hAnsi="Aptos"/>
              </w:rPr>
            </w:pPr>
            <w:r w:rsidRPr="00632BC5">
              <w:rPr>
                <w:rFonts w:ascii="Aptos" w:hAnsi="Aptos"/>
              </w:rPr>
              <w:t>9.2</w:t>
            </w:r>
          </w:p>
        </w:tc>
        <w:tc>
          <w:tcPr>
            <w:tcW w:w="735" w:type="dxa"/>
          </w:tcPr>
          <w:p w14:paraId="27284322" w14:textId="62C0ED25" w:rsidR="00A17482" w:rsidRPr="00632BC5" w:rsidRDefault="00A17482" w:rsidP="00A17482">
            <w:pPr>
              <w:outlineLvl w:val="2"/>
              <w:rPr>
                <w:rFonts w:ascii="Aptos" w:hAnsi="Aptos"/>
              </w:rPr>
            </w:pPr>
            <w:r>
              <w:rPr>
                <w:rFonts w:ascii="Aptos" w:hAnsi="Aptos"/>
              </w:rPr>
              <w:t>April</w:t>
            </w:r>
          </w:p>
        </w:tc>
        <w:tc>
          <w:tcPr>
            <w:tcW w:w="3934" w:type="dxa"/>
          </w:tcPr>
          <w:p w14:paraId="2A066B8D" w14:textId="1F288D19" w:rsidR="00A17482" w:rsidRPr="00632BC5" w:rsidRDefault="00A17482" w:rsidP="00A17482">
            <w:pPr>
              <w:ind w:left="204"/>
              <w:outlineLvl w:val="2"/>
              <w:rPr>
                <w:rFonts w:ascii="Aptos" w:hAnsi="Aptos"/>
              </w:rPr>
            </w:pPr>
            <w:r w:rsidRPr="00632BC5">
              <w:rPr>
                <w:rFonts w:ascii="Aptos" w:hAnsi="Aptos"/>
              </w:rPr>
              <w:t>Blind spot mirror</w:t>
            </w:r>
          </w:p>
        </w:tc>
        <w:tc>
          <w:tcPr>
            <w:tcW w:w="2303" w:type="dxa"/>
          </w:tcPr>
          <w:p w14:paraId="3915C9C5" w14:textId="77777777" w:rsidR="00A17482" w:rsidRPr="00632BC5" w:rsidRDefault="00A17482" w:rsidP="00A17482">
            <w:pPr>
              <w:outlineLvl w:val="2"/>
              <w:rPr>
                <w:rFonts w:ascii="Aptos" w:hAnsi="Aptos"/>
              </w:rPr>
            </w:pPr>
            <w:r w:rsidRPr="00632BC5">
              <w:rPr>
                <w:rFonts w:ascii="Aptos" w:hAnsi="Aptos"/>
              </w:rPr>
              <w:t>Andy Evason</w:t>
            </w:r>
          </w:p>
        </w:tc>
      </w:tr>
      <w:tr w:rsidR="00A17482" w:rsidRPr="00632BC5" w14:paraId="0288BDA9" w14:textId="49EF8884" w:rsidTr="00A17482">
        <w:tc>
          <w:tcPr>
            <w:tcW w:w="961" w:type="dxa"/>
          </w:tcPr>
          <w:p w14:paraId="6B3244DD" w14:textId="431CDACD" w:rsidR="00A17482" w:rsidRPr="00632BC5" w:rsidRDefault="00A17482" w:rsidP="00C90632">
            <w:pPr>
              <w:shd w:val="clear" w:color="auto" w:fill="FFFFFF"/>
              <w:outlineLvl w:val="2"/>
              <w:rPr>
                <w:rFonts w:ascii="Aptos" w:hAnsi="Aptos" w:cs="Segoe UI"/>
                <w:color w:val="242424"/>
              </w:rPr>
            </w:pPr>
            <w:r w:rsidRPr="00632BC5">
              <w:rPr>
                <w:rFonts w:ascii="Aptos" w:hAnsi="Aptos"/>
              </w:rPr>
              <w:t>8</w:t>
            </w:r>
          </w:p>
        </w:tc>
        <w:tc>
          <w:tcPr>
            <w:tcW w:w="735" w:type="dxa"/>
          </w:tcPr>
          <w:p w14:paraId="41E72510" w14:textId="7B5980AF" w:rsidR="00A17482" w:rsidRPr="00632BC5" w:rsidRDefault="00A17482" w:rsidP="00A17482">
            <w:pPr>
              <w:shd w:val="clear" w:color="auto" w:fill="FFFFFF"/>
              <w:outlineLvl w:val="2"/>
              <w:rPr>
                <w:rFonts w:ascii="Aptos" w:hAnsi="Aptos" w:cs="Segoe UI"/>
                <w:color w:val="242424"/>
              </w:rPr>
            </w:pPr>
            <w:r>
              <w:rPr>
                <w:rFonts w:ascii="Aptos" w:hAnsi="Aptos" w:cs="Segoe UI"/>
                <w:color w:val="242424"/>
              </w:rPr>
              <w:t>April</w:t>
            </w:r>
          </w:p>
        </w:tc>
        <w:tc>
          <w:tcPr>
            <w:tcW w:w="3934" w:type="dxa"/>
          </w:tcPr>
          <w:p w14:paraId="46DF8C3A" w14:textId="343AE6FC" w:rsidR="00A17482" w:rsidRPr="00632BC5" w:rsidRDefault="00A17482" w:rsidP="00A17482">
            <w:pPr>
              <w:shd w:val="clear" w:color="auto" w:fill="FFFFFF"/>
              <w:ind w:left="192"/>
              <w:outlineLvl w:val="2"/>
              <w:rPr>
                <w:rFonts w:ascii="Aptos" w:hAnsi="Aptos" w:cs="Segoe UI"/>
                <w:color w:val="242424"/>
              </w:rPr>
            </w:pPr>
            <w:r w:rsidRPr="00632BC5">
              <w:rPr>
                <w:rFonts w:ascii="Aptos" w:hAnsi="Aptos"/>
              </w:rPr>
              <w:t>Clubhouse, meter installatio</w:t>
            </w:r>
            <w:r>
              <w:rPr>
                <w:rFonts w:ascii="Aptos" w:hAnsi="Aptos"/>
              </w:rPr>
              <w:t>n</w:t>
            </w:r>
            <w:r w:rsidRPr="00632BC5">
              <w:rPr>
                <w:rFonts w:ascii="Aptos" w:hAnsi="Aptos" w:cs="Segoe UI"/>
                <w:color w:val="242424"/>
              </w:rPr>
              <w:t>.</w:t>
            </w:r>
          </w:p>
        </w:tc>
        <w:tc>
          <w:tcPr>
            <w:tcW w:w="2303" w:type="dxa"/>
          </w:tcPr>
          <w:p w14:paraId="0554FBEF" w14:textId="4FF3E2B8" w:rsidR="00A17482" w:rsidRPr="00632BC5" w:rsidRDefault="00A17482" w:rsidP="00A17482">
            <w:pPr>
              <w:shd w:val="clear" w:color="auto" w:fill="FFFFFF"/>
              <w:outlineLvl w:val="2"/>
              <w:rPr>
                <w:rFonts w:ascii="Aptos" w:hAnsi="Aptos" w:cs="Segoe UI"/>
                <w:color w:val="242424"/>
              </w:rPr>
            </w:pPr>
            <w:r>
              <w:rPr>
                <w:rFonts w:ascii="Aptos" w:hAnsi="Aptos" w:cs="Segoe UI"/>
                <w:color w:val="242424"/>
              </w:rPr>
              <w:t>Lee and Andy Evason</w:t>
            </w:r>
          </w:p>
        </w:tc>
      </w:tr>
      <w:tr w:rsidR="00EC3652" w:rsidRPr="00632BC5" w14:paraId="43B90356" w14:textId="77777777" w:rsidTr="00A17482">
        <w:tc>
          <w:tcPr>
            <w:tcW w:w="961" w:type="dxa"/>
          </w:tcPr>
          <w:p w14:paraId="5A094A65" w14:textId="710ADC13" w:rsidR="00EC3652" w:rsidRPr="00632BC5" w:rsidRDefault="00704800" w:rsidP="00C90632">
            <w:pPr>
              <w:shd w:val="clear" w:color="auto" w:fill="FFFFFF"/>
              <w:outlineLvl w:val="2"/>
              <w:rPr>
                <w:rFonts w:ascii="Aptos" w:hAnsi="Aptos"/>
              </w:rPr>
            </w:pPr>
            <w:r>
              <w:rPr>
                <w:rFonts w:ascii="Aptos" w:hAnsi="Aptos"/>
              </w:rPr>
              <w:t>10.2</w:t>
            </w:r>
          </w:p>
        </w:tc>
        <w:tc>
          <w:tcPr>
            <w:tcW w:w="735" w:type="dxa"/>
          </w:tcPr>
          <w:p w14:paraId="3177FBC1" w14:textId="5498BC49" w:rsidR="00EC3652" w:rsidRDefault="00EC3652" w:rsidP="00A17482">
            <w:pPr>
              <w:shd w:val="clear" w:color="auto" w:fill="FFFFFF"/>
              <w:outlineLvl w:val="2"/>
              <w:rPr>
                <w:rFonts w:ascii="Aptos" w:hAnsi="Aptos" w:cs="Segoe UI"/>
                <w:color w:val="242424"/>
              </w:rPr>
            </w:pPr>
            <w:r>
              <w:rPr>
                <w:rFonts w:ascii="Aptos" w:hAnsi="Aptos" w:cs="Segoe UI"/>
                <w:color w:val="242424"/>
              </w:rPr>
              <w:t>May</w:t>
            </w:r>
          </w:p>
        </w:tc>
        <w:tc>
          <w:tcPr>
            <w:tcW w:w="3934" w:type="dxa"/>
          </w:tcPr>
          <w:p w14:paraId="6301E6A4" w14:textId="29E791FB" w:rsidR="00EC3652" w:rsidRPr="00632BC5" w:rsidRDefault="00EC3652" w:rsidP="00A17482">
            <w:pPr>
              <w:shd w:val="clear" w:color="auto" w:fill="FFFFFF"/>
              <w:ind w:left="192"/>
              <w:outlineLvl w:val="2"/>
              <w:rPr>
                <w:rFonts w:ascii="Aptos" w:hAnsi="Aptos"/>
              </w:rPr>
            </w:pPr>
            <w:r>
              <w:rPr>
                <w:rFonts w:ascii="Aptos" w:hAnsi="Aptos"/>
              </w:rPr>
              <w:t>Play equipment future Maintenance Budget Plan</w:t>
            </w:r>
          </w:p>
        </w:tc>
        <w:tc>
          <w:tcPr>
            <w:tcW w:w="2303" w:type="dxa"/>
          </w:tcPr>
          <w:p w14:paraId="5AF9FF03" w14:textId="7E305CA6" w:rsidR="00EC3652" w:rsidRDefault="00EC3652" w:rsidP="00A17482">
            <w:pPr>
              <w:shd w:val="clear" w:color="auto" w:fill="FFFFFF"/>
              <w:outlineLvl w:val="2"/>
              <w:rPr>
                <w:rFonts w:ascii="Aptos" w:hAnsi="Aptos" w:cs="Segoe UI"/>
                <w:color w:val="242424"/>
              </w:rPr>
            </w:pPr>
            <w:r>
              <w:rPr>
                <w:rFonts w:ascii="Aptos" w:hAnsi="Aptos" w:cs="Segoe UI"/>
                <w:color w:val="242424"/>
              </w:rPr>
              <w:t>Clerk/Mark/Iain</w:t>
            </w:r>
          </w:p>
        </w:tc>
      </w:tr>
      <w:tr w:rsidR="00EC3652" w:rsidRPr="00632BC5" w14:paraId="0EE2442C" w14:textId="77777777" w:rsidTr="00A17482">
        <w:tc>
          <w:tcPr>
            <w:tcW w:w="961" w:type="dxa"/>
          </w:tcPr>
          <w:p w14:paraId="5AAB7A86" w14:textId="3385F514" w:rsidR="00EC3652" w:rsidRPr="00632BC5" w:rsidRDefault="00704800" w:rsidP="00C90632">
            <w:pPr>
              <w:shd w:val="clear" w:color="auto" w:fill="FFFFFF"/>
              <w:outlineLvl w:val="2"/>
              <w:rPr>
                <w:rFonts w:ascii="Aptos" w:hAnsi="Aptos"/>
              </w:rPr>
            </w:pPr>
            <w:r>
              <w:rPr>
                <w:rFonts w:ascii="Aptos" w:hAnsi="Aptos"/>
              </w:rPr>
              <w:t>10.2</w:t>
            </w:r>
          </w:p>
        </w:tc>
        <w:tc>
          <w:tcPr>
            <w:tcW w:w="735" w:type="dxa"/>
          </w:tcPr>
          <w:p w14:paraId="7F883FC4" w14:textId="159E3951" w:rsidR="00EC3652" w:rsidRDefault="00704800" w:rsidP="00A17482">
            <w:pPr>
              <w:shd w:val="clear" w:color="auto" w:fill="FFFFFF"/>
              <w:outlineLvl w:val="2"/>
              <w:rPr>
                <w:rFonts w:ascii="Aptos" w:hAnsi="Aptos" w:cs="Segoe UI"/>
                <w:color w:val="242424"/>
              </w:rPr>
            </w:pPr>
            <w:r>
              <w:rPr>
                <w:rFonts w:ascii="Aptos" w:hAnsi="Aptos" w:cs="Segoe UI"/>
                <w:color w:val="242424"/>
              </w:rPr>
              <w:t>May</w:t>
            </w:r>
          </w:p>
        </w:tc>
        <w:tc>
          <w:tcPr>
            <w:tcW w:w="3934" w:type="dxa"/>
          </w:tcPr>
          <w:p w14:paraId="29034149" w14:textId="74E57BD2" w:rsidR="00EC3652" w:rsidRDefault="00EC3652" w:rsidP="00A17482">
            <w:pPr>
              <w:shd w:val="clear" w:color="auto" w:fill="FFFFFF"/>
              <w:ind w:left="192"/>
              <w:outlineLvl w:val="2"/>
              <w:rPr>
                <w:rFonts w:ascii="Aptos" w:hAnsi="Aptos"/>
              </w:rPr>
            </w:pPr>
            <w:r>
              <w:rPr>
                <w:rFonts w:ascii="Aptos" w:hAnsi="Aptos"/>
              </w:rPr>
              <w:t>Add Big Swing parts to internal inspection sheets</w:t>
            </w:r>
          </w:p>
        </w:tc>
        <w:tc>
          <w:tcPr>
            <w:tcW w:w="2303" w:type="dxa"/>
          </w:tcPr>
          <w:p w14:paraId="7CEC4364" w14:textId="4E7D9549" w:rsidR="00EC3652" w:rsidRDefault="00EC3652" w:rsidP="00A17482">
            <w:pPr>
              <w:shd w:val="clear" w:color="auto" w:fill="FFFFFF"/>
              <w:outlineLvl w:val="2"/>
              <w:rPr>
                <w:rFonts w:ascii="Aptos" w:hAnsi="Aptos" w:cs="Segoe UI"/>
                <w:color w:val="242424"/>
              </w:rPr>
            </w:pPr>
            <w:r>
              <w:rPr>
                <w:rFonts w:ascii="Aptos" w:hAnsi="Aptos" w:cs="Segoe UI"/>
                <w:color w:val="242424"/>
              </w:rPr>
              <w:t>Clerk</w:t>
            </w:r>
          </w:p>
        </w:tc>
      </w:tr>
      <w:tr w:rsidR="00EC3652" w:rsidRPr="00632BC5" w14:paraId="6F9CA7F5" w14:textId="77777777" w:rsidTr="00A17482">
        <w:tc>
          <w:tcPr>
            <w:tcW w:w="961" w:type="dxa"/>
          </w:tcPr>
          <w:p w14:paraId="0F5BB9E6" w14:textId="2AC1B3F4" w:rsidR="00EC3652" w:rsidRPr="00632BC5" w:rsidRDefault="00704800" w:rsidP="00C90632">
            <w:pPr>
              <w:shd w:val="clear" w:color="auto" w:fill="FFFFFF"/>
              <w:outlineLvl w:val="2"/>
              <w:rPr>
                <w:rFonts w:ascii="Aptos" w:hAnsi="Aptos"/>
              </w:rPr>
            </w:pPr>
            <w:r>
              <w:rPr>
                <w:rFonts w:ascii="Aptos" w:hAnsi="Aptos"/>
              </w:rPr>
              <w:t>16.3</w:t>
            </w:r>
          </w:p>
        </w:tc>
        <w:tc>
          <w:tcPr>
            <w:tcW w:w="735" w:type="dxa"/>
          </w:tcPr>
          <w:p w14:paraId="4CF7705D" w14:textId="1F840183" w:rsidR="00EC3652" w:rsidRDefault="00704800" w:rsidP="00A17482">
            <w:pPr>
              <w:shd w:val="clear" w:color="auto" w:fill="FFFFFF"/>
              <w:outlineLvl w:val="2"/>
              <w:rPr>
                <w:rFonts w:ascii="Aptos" w:hAnsi="Aptos" w:cs="Segoe UI"/>
                <w:color w:val="242424"/>
              </w:rPr>
            </w:pPr>
            <w:r>
              <w:rPr>
                <w:rFonts w:ascii="Aptos" w:hAnsi="Aptos" w:cs="Segoe UI"/>
                <w:color w:val="242424"/>
              </w:rPr>
              <w:t>May</w:t>
            </w:r>
          </w:p>
        </w:tc>
        <w:tc>
          <w:tcPr>
            <w:tcW w:w="3934" w:type="dxa"/>
          </w:tcPr>
          <w:p w14:paraId="4B9E8862" w14:textId="0AAE4BD4" w:rsidR="00EC3652" w:rsidRDefault="00EC3652" w:rsidP="00A17482">
            <w:pPr>
              <w:shd w:val="clear" w:color="auto" w:fill="FFFFFF"/>
              <w:ind w:left="192"/>
              <w:outlineLvl w:val="2"/>
              <w:rPr>
                <w:rFonts w:ascii="Aptos" w:hAnsi="Aptos"/>
              </w:rPr>
            </w:pPr>
            <w:r>
              <w:rPr>
                <w:rFonts w:ascii="Aptos" w:hAnsi="Aptos"/>
              </w:rPr>
              <w:t>Amend RA</w:t>
            </w:r>
          </w:p>
        </w:tc>
        <w:tc>
          <w:tcPr>
            <w:tcW w:w="2303" w:type="dxa"/>
          </w:tcPr>
          <w:p w14:paraId="1BE30752" w14:textId="5AE50C60" w:rsidR="00EC3652" w:rsidRDefault="00EC3652" w:rsidP="00A17482">
            <w:pPr>
              <w:shd w:val="clear" w:color="auto" w:fill="FFFFFF"/>
              <w:outlineLvl w:val="2"/>
              <w:rPr>
                <w:rFonts w:ascii="Aptos" w:hAnsi="Aptos" w:cs="Segoe UI"/>
                <w:color w:val="242424"/>
              </w:rPr>
            </w:pPr>
            <w:r>
              <w:rPr>
                <w:rFonts w:ascii="Aptos" w:hAnsi="Aptos" w:cs="Segoe UI"/>
                <w:color w:val="242424"/>
              </w:rPr>
              <w:t>Clerk</w:t>
            </w:r>
          </w:p>
        </w:tc>
      </w:tr>
      <w:tr w:rsidR="00EC3652" w:rsidRPr="00632BC5" w14:paraId="31299A4D" w14:textId="77777777" w:rsidTr="00A17482">
        <w:tc>
          <w:tcPr>
            <w:tcW w:w="961" w:type="dxa"/>
          </w:tcPr>
          <w:p w14:paraId="7BFFA950" w14:textId="70454FEC" w:rsidR="00EC3652" w:rsidRPr="00632BC5" w:rsidRDefault="00704800" w:rsidP="00C90632">
            <w:pPr>
              <w:shd w:val="clear" w:color="auto" w:fill="FFFFFF"/>
              <w:outlineLvl w:val="2"/>
              <w:rPr>
                <w:rFonts w:ascii="Aptos" w:hAnsi="Aptos"/>
              </w:rPr>
            </w:pPr>
            <w:r>
              <w:rPr>
                <w:rFonts w:ascii="Aptos" w:hAnsi="Aptos"/>
              </w:rPr>
              <w:t>10.1</w:t>
            </w:r>
          </w:p>
        </w:tc>
        <w:tc>
          <w:tcPr>
            <w:tcW w:w="735" w:type="dxa"/>
          </w:tcPr>
          <w:p w14:paraId="1A0F4BDD" w14:textId="1B490E29" w:rsidR="00EC3652" w:rsidRDefault="00704800" w:rsidP="00A17482">
            <w:pPr>
              <w:shd w:val="clear" w:color="auto" w:fill="FFFFFF"/>
              <w:outlineLvl w:val="2"/>
              <w:rPr>
                <w:rFonts w:ascii="Aptos" w:hAnsi="Aptos" w:cs="Segoe UI"/>
                <w:color w:val="242424"/>
              </w:rPr>
            </w:pPr>
            <w:r>
              <w:rPr>
                <w:rFonts w:ascii="Aptos" w:hAnsi="Aptos" w:cs="Segoe UI"/>
                <w:color w:val="242424"/>
              </w:rPr>
              <w:t>May</w:t>
            </w:r>
          </w:p>
        </w:tc>
        <w:tc>
          <w:tcPr>
            <w:tcW w:w="3934" w:type="dxa"/>
          </w:tcPr>
          <w:p w14:paraId="57DE230B" w14:textId="200E2A25" w:rsidR="00EC3652" w:rsidRDefault="00EC3652" w:rsidP="00A17482">
            <w:pPr>
              <w:shd w:val="clear" w:color="auto" w:fill="FFFFFF"/>
              <w:ind w:left="192"/>
              <w:outlineLvl w:val="2"/>
              <w:rPr>
                <w:rFonts w:ascii="Aptos" w:hAnsi="Aptos"/>
              </w:rPr>
            </w:pPr>
            <w:r>
              <w:rPr>
                <w:rFonts w:ascii="Aptos" w:hAnsi="Aptos"/>
              </w:rPr>
              <w:t>TTF Sign replacement</w:t>
            </w:r>
          </w:p>
        </w:tc>
        <w:tc>
          <w:tcPr>
            <w:tcW w:w="2303" w:type="dxa"/>
          </w:tcPr>
          <w:p w14:paraId="7FF33AF4" w14:textId="62E7F90D" w:rsidR="00EC3652" w:rsidRDefault="00EC3652" w:rsidP="00A17482">
            <w:pPr>
              <w:shd w:val="clear" w:color="auto" w:fill="FFFFFF"/>
              <w:outlineLvl w:val="2"/>
              <w:rPr>
                <w:rFonts w:ascii="Aptos" w:hAnsi="Aptos" w:cs="Segoe UI"/>
                <w:color w:val="242424"/>
              </w:rPr>
            </w:pPr>
            <w:r>
              <w:rPr>
                <w:rFonts w:ascii="Aptos" w:hAnsi="Aptos" w:cs="Segoe UI"/>
                <w:color w:val="242424"/>
              </w:rPr>
              <w:t>Clerk</w:t>
            </w:r>
          </w:p>
        </w:tc>
      </w:tr>
      <w:tr w:rsidR="00EC3652" w:rsidRPr="00632BC5" w14:paraId="3315B5B4" w14:textId="77777777" w:rsidTr="00A17482">
        <w:tc>
          <w:tcPr>
            <w:tcW w:w="961" w:type="dxa"/>
          </w:tcPr>
          <w:p w14:paraId="5D2EDF3A" w14:textId="6C9C3584" w:rsidR="00EC3652" w:rsidRPr="00632BC5" w:rsidRDefault="00704800" w:rsidP="00C90632">
            <w:pPr>
              <w:shd w:val="clear" w:color="auto" w:fill="FFFFFF"/>
              <w:outlineLvl w:val="2"/>
              <w:rPr>
                <w:rFonts w:ascii="Aptos" w:hAnsi="Aptos"/>
              </w:rPr>
            </w:pPr>
            <w:r>
              <w:rPr>
                <w:rFonts w:ascii="Aptos" w:hAnsi="Aptos"/>
              </w:rPr>
              <w:t>17</w:t>
            </w:r>
          </w:p>
        </w:tc>
        <w:tc>
          <w:tcPr>
            <w:tcW w:w="735" w:type="dxa"/>
          </w:tcPr>
          <w:p w14:paraId="6A368CA2" w14:textId="02C7CB53" w:rsidR="00EC3652" w:rsidRDefault="00704800" w:rsidP="00A17482">
            <w:pPr>
              <w:shd w:val="clear" w:color="auto" w:fill="FFFFFF"/>
              <w:outlineLvl w:val="2"/>
              <w:rPr>
                <w:rFonts w:ascii="Aptos" w:hAnsi="Aptos" w:cs="Segoe UI"/>
                <w:color w:val="242424"/>
              </w:rPr>
            </w:pPr>
            <w:r>
              <w:rPr>
                <w:rFonts w:ascii="Aptos" w:hAnsi="Aptos" w:cs="Segoe UI"/>
                <w:color w:val="242424"/>
              </w:rPr>
              <w:t>May</w:t>
            </w:r>
          </w:p>
        </w:tc>
        <w:tc>
          <w:tcPr>
            <w:tcW w:w="3934" w:type="dxa"/>
          </w:tcPr>
          <w:p w14:paraId="49BE1784" w14:textId="61FDCDB1" w:rsidR="00EC3652" w:rsidRDefault="00704800" w:rsidP="00A17482">
            <w:pPr>
              <w:shd w:val="clear" w:color="auto" w:fill="FFFFFF"/>
              <w:ind w:left="192"/>
              <w:outlineLvl w:val="2"/>
              <w:rPr>
                <w:rFonts w:ascii="Aptos" w:hAnsi="Aptos"/>
              </w:rPr>
            </w:pPr>
            <w:r>
              <w:rPr>
                <w:rFonts w:ascii="Aptos" w:hAnsi="Aptos"/>
              </w:rPr>
              <w:t>Update Asset Register</w:t>
            </w:r>
          </w:p>
        </w:tc>
        <w:tc>
          <w:tcPr>
            <w:tcW w:w="2303" w:type="dxa"/>
          </w:tcPr>
          <w:p w14:paraId="1C98F5AD" w14:textId="26C7BA0C" w:rsidR="00EC3652" w:rsidRDefault="00704800" w:rsidP="00A17482">
            <w:pPr>
              <w:shd w:val="clear" w:color="auto" w:fill="FFFFFF"/>
              <w:outlineLvl w:val="2"/>
              <w:rPr>
                <w:rFonts w:ascii="Aptos" w:hAnsi="Aptos" w:cs="Segoe UI"/>
                <w:color w:val="242424"/>
              </w:rPr>
            </w:pPr>
            <w:r>
              <w:rPr>
                <w:rFonts w:ascii="Aptos" w:hAnsi="Aptos" w:cs="Segoe UI"/>
                <w:color w:val="242424"/>
              </w:rPr>
              <w:t>Andrew/Clerk</w:t>
            </w:r>
          </w:p>
        </w:tc>
      </w:tr>
    </w:tbl>
    <w:p w14:paraId="52E0BB1C" w14:textId="41E5661F" w:rsidR="00C92894" w:rsidRDefault="00C5506C" w:rsidP="00735350">
      <w:pPr>
        <w:spacing w:before="100" w:beforeAutospacing="1" w:after="100" w:afterAutospacing="1" w:line="240" w:lineRule="auto"/>
        <w:jc w:val="center"/>
        <w:outlineLvl w:val="2"/>
        <w:rPr>
          <w:rFonts w:ascii="Aptos" w:hAnsi="Aptos"/>
          <w:b/>
          <w:bCs/>
          <w:sz w:val="24"/>
          <w:szCs w:val="24"/>
          <w:lang w:eastAsia="en-GB"/>
        </w:rPr>
      </w:pPr>
      <w:r>
        <w:rPr>
          <w:rFonts w:ascii="Aptos" w:hAnsi="Aptos"/>
          <w:b/>
          <w:bCs/>
          <w:sz w:val="24"/>
          <w:szCs w:val="24"/>
          <w:lang w:eastAsia="en-GB"/>
        </w:rPr>
        <w:t>APPENDIX 2</w:t>
      </w:r>
    </w:p>
    <w:p w14:paraId="2C4FC7B4" w14:textId="267843E3" w:rsidR="00C5506C" w:rsidRDefault="00735350" w:rsidP="00C92894">
      <w:pPr>
        <w:spacing w:before="100" w:beforeAutospacing="1" w:after="100" w:afterAutospacing="1" w:line="240" w:lineRule="auto"/>
        <w:outlineLvl w:val="2"/>
        <w:rPr>
          <w:rFonts w:ascii="Aptos" w:hAnsi="Aptos"/>
          <w:b/>
          <w:bCs/>
          <w:sz w:val="24"/>
          <w:szCs w:val="24"/>
          <w:lang w:eastAsia="en-GB"/>
        </w:rPr>
      </w:pPr>
      <w:r w:rsidRPr="00735350">
        <w:rPr>
          <w:noProof/>
        </w:rPr>
        <w:drawing>
          <wp:inline distT="0" distB="0" distL="0" distR="0" wp14:anchorId="321BF907" wp14:editId="5B7BBAD9">
            <wp:extent cx="5806440" cy="4358640"/>
            <wp:effectExtent l="0" t="0" r="3810" b="3810"/>
            <wp:docPr id="1785601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6440" cy="4358640"/>
                    </a:xfrm>
                    <a:prstGeom prst="rect">
                      <a:avLst/>
                    </a:prstGeom>
                    <a:noFill/>
                    <a:ln>
                      <a:noFill/>
                    </a:ln>
                  </pic:spPr>
                </pic:pic>
              </a:graphicData>
            </a:graphic>
          </wp:inline>
        </w:drawing>
      </w:r>
    </w:p>
    <w:p w14:paraId="3D8B664A" w14:textId="266F141D" w:rsidR="00C5506C" w:rsidRDefault="00C5506C" w:rsidP="00C92894">
      <w:pPr>
        <w:spacing w:before="100" w:beforeAutospacing="1" w:after="100" w:afterAutospacing="1" w:line="240" w:lineRule="auto"/>
        <w:outlineLvl w:val="2"/>
        <w:rPr>
          <w:rFonts w:ascii="Aptos" w:hAnsi="Aptos"/>
          <w:b/>
          <w:bCs/>
          <w:sz w:val="24"/>
          <w:szCs w:val="24"/>
          <w:lang w:eastAsia="en-GB"/>
        </w:rPr>
      </w:pPr>
      <w:r w:rsidRPr="00C5506C">
        <w:rPr>
          <w:rFonts w:ascii="Aptos" w:hAnsi="Aptos"/>
          <w:b/>
          <w:bCs/>
          <w:noProof/>
          <w:sz w:val="24"/>
          <w:szCs w:val="24"/>
          <w:lang w:eastAsia="en-GB"/>
        </w:rPr>
        <w:lastRenderedPageBreak/>
        <w:drawing>
          <wp:inline distT="0" distB="0" distL="0" distR="0" wp14:anchorId="0E63655E" wp14:editId="5CF49810">
            <wp:extent cx="5731510" cy="4702810"/>
            <wp:effectExtent l="0" t="0" r="2540" b="2540"/>
            <wp:docPr id="1013872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72003" name=""/>
                    <pic:cNvPicPr/>
                  </pic:nvPicPr>
                  <pic:blipFill>
                    <a:blip r:embed="rId20"/>
                    <a:stretch>
                      <a:fillRect/>
                    </a:stretch>
                  </pic:blipFill>
                  <pic:spPr>
                    <a:xfrm>
                      <a:off x="0" y="0"/>
                      <a:ext cx="5731510" cy="4702810"/>
                    </a:xfrm>
                    <a:prstGeom prst="rect">
                      <a:avLst/>
                    </a:prstGeom>
                  </pic:spPr>
                </pic:pic>
              </a:graphicData>
            </a:graphic>
          </wp:inline>
        </w:drawing>
      </w:r>
    </w:p>
    <w:p w14:paraId="290D6D8B" w14:textId="03302F5D" w:rsidR="00DA582B" w:rsidRDefault="00DA582B">
      <w:pPr>
        <w:rPr>
          <w:rFonts w:ascii="Aptos" w:hAnsi="Aptos"/>
          <w:b/>
          <w:bCs/>
          <w:sz w:val="24"/>
          <w:szCs w:val="24"/>
          <w:lang w:eastAsia="en-GB"/>
        </w:rPr>
      </w:pPr>
      <w:r>
        <w:rPr>
          <w:rFonts w:ascii="Aptos" w:hAnsi="Aptos"/>
          <w:b/>
          <w:bCs/>
          <w:sz w:val="24"/>
          <w:szCs w:val="24"/>
          <w:lang w:eastAsia="en-GB"/>
        </w:rPr>
        <w:br w:type="page"/>
      </w:r>
    </w:p>
    <w:p w14:paraId="6A95A94C" w14:textId="06891331" w:rsidR="00DA582B" w:rsidRDefault="00DA582B" w:rsidP="00C92894">
      <w:pPr>
        <w:spacing w:before="100" w:beforeAutospacing="1" w:after="100" w:afterAutospacing="1" w:line="240" w:lineRule="auto"/>
        <w:outlineLvl w:val="2"/>
        <w:rPr>
          <w:rFonts w:ascii="Aptos" w:hAnsi="Aptos"/>
          <w:b/>
          <w:bCs/>
          <w:sz w:val="24"/>
          <w:szCs w:val="24"/>
          <w:lang w:eastAsia="en-GB"/>
        </w:rPr>
      </w:pPr>
      <w:r>
        <w:rPr>
          <w:rFonts w:ascii="Aptos" w:hAnsi="Aptos"/>
          <w:b/>
          <w:bCs/>
          <w:sz w:val="24"/>
          <w:szCs w:val="24"/>
          <w:lang w:eastAsia="en-GB"/>
        </w:rPr>
        <w:lastRenderedPageBreak/>
        <w:t>APPENDIX 3</w:t>
      </w:r>
    </w:p>
    <w:p w14:paraId="6D3AF8DE" w14:textId="7F8EE2F7" w:rsidR="00DA582B" w:rsidRPr="00632BC5" w:rsidRDefault="00DA582B" w:rsidP="00C92894">
      <w:pPr>
        <w:spacing w:before="100" w:beforeAutospacing="1" w:after="100" w:afterAutospacing="1" w:line="240" w:lineRule="auto"/>
        <w:outlineLvl w:val="2"/>
        <w:rPr>
          <w:rFonts w:ascii="Aptos" w:hAnsi="Aptos"/>
          <w:b/>
          <w:bCs/>
          <w:sz w:val="24"/>
          <w:szCs w:val="24"/>
          <w:lang w:eastAsia="en-GB"/>
        </w:rPr>
      </w:pPr>
      <w:r w:rsidRPr="00DA582B">
        <w:drawing>
          <wp:inline distT="0" distB="0" distL="0" distR="0" wp14:anchorId="6CABA31C" wp14:editId="376E8E78">
            <wp:extent cx="5731510" cy="6697345"/>
            <wp:effectExtent l="0" t="0" r="2540" b="8255"/>
            <wp:docPr id="2076207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6697345"/>
                    </a:xfrm>
                    <a:prstGeom prst="rect">
                      <a:avLst/>
                    </a:prstGeom>
                    <a:noFill/>
                    <a:ln>
                      <a:noFill/>
                    </a:ln>
                  </pic:spPr>
                </pic:pic>
              </a:graphicData>
            </a:graphic>
          </wp:inline>
        </w:drawing>
      </w:r>
    </w:p>
    <w:p w14:paraId="7CF44543" w14:textId="77777777" w:rsidR="00C92894" w:rsidRPr="00632BC5" w:rsidRDefault="00C92894" w:rsidP="0062410C">
      <w:pPr>
        <w:spacing w:line="240" w:lineRule="auto"/>
        <w:rPr>
          <w:rFonts w:ascii="Aptos" w:hAnsi="Aptos"/>
          <w:sz w:val="24"/>
          <w:szCs w:val="24"/>
        </w:rPr>
      </w:pPr>
    </w:p>
    <w:sectPr w:rsidR="00C92894" w:rsidRPr="00632BC5">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7DE8" w14:textId="77777777" w:rsidR="00EB7A7F" w:rsidRDefault="00EB7A7F" w:rsidP="00EF2780">
      <w:pPr>
        <w:spacing w:after="0" w:line="240" w:lineRule="auto"/>
      </w:pPr>
      <w:r>
        <w:separator/>
      </w:r>
    </w:p>
  </w:endnote>
  <w:endnote w:type="continuationSeparator" w:id="0">
    <w:p w14:paraId="4EC29003" w14:textId="77777777" w:rsidR="00EB7A7F" w:rsidRDefault="00EB7A7F" w:rsidP="00EF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CB67" w14:textId="77777777" w:rsidR="00EF2780" w:rsidRDefault="00EF2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B580" w14:textId="77777777" w:rsidR="00EF2780" w:rsidRDefault="00EF2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8936" w14:textId="77777777" w:rsidR="00EF2780" w:rsidRDefault="00EF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0132" w14:textId="77777777" w:rsidR="00EB7A7F" w:rsidRDefault="00EB7A7F" w:rsidP="00EF2780">
      <w:pPr>
        <w:spacing w:after="0" w:line="240" w:lineRule="auto"/>
      </w:pPr>
      <w:r>
        <w:separator/>
      </w:r>
    </w:p>
  </w:footnote>
  <w:footnote w:type="continuationSeparator" w:id="0">
    <w:p w14:paraId="591A3FA5" w14:textId="77777777" w:rsidR="00EB7A7F" w:rsidRDefault="00EB7A7F" w:rsidP="00EF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6DC8" w14:textId="77777777" w:rsidR="00EF2780" w:rsidRDefault="00EF2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787E" w14:textId="779166C5" w:rsidR="00EF2780" w:rsidRDefault="00EF2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B1AA" w14:textId="77777777" w:rsidR="00EF2780" w:rsidRDefault="00EF2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C9B"/>
    <w:multiLevelType w:val="hybridMultilevel"/>
    <w:tmpl w:val="5B22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81F53"/>
    <w:multiLevelType w:val="hybridMultilevel"/>
    <w:tmpl w:val="A2C8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101906">
    <w:abstractNumId w:val="1"/>
  </w:num>
  <w:num w:numId="2" w16cid:durableId="40995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0C"/>
    <w:rsid w:val="000135E3"/>
    <w:rsid w:val="00045E64"/>
    <w:rsid w:val="0006717B"/>
    <w:rsid w:val="000737AF"/>
    <w:rsid w:val="000A7A05"/>
    <w:rsid w:val="000B6743"/>
    <w:rsid w:val="000E47B6"/>
    <w:rsid w:val="000F0FD5"/>
    <w:rsid w:val="000F5FFA"/>
    <w:rsid w:val="00102A2D"/>
    <w:rsid w:val="00111578"/>
    <w:rsid w:val="00116083"/>
    <w:rsid w:val="00142FC4"/>
    <w:rsid w:val="00187A45"/>
    <w:rsid w:val="001B2EF5"/>
    <w:rsid w:val="001B4736"/>
    <w:rsid w:val="001E2AE9"/>
    <w:rsid w:val="00213B75"/>
    <w:rsid w:val="00217EE5"/>
    <w:rsid w:val="002240EF"/>
    <w:rsid w:val="002350A1"/>
    <w:rsid w:val="00246DE9"/>
    <w:rsid w:val="00261B71"/>
    <w:rsid w:val="00302E66"/>
    <w:rsid w:val="0034063C"/>
    <w:rsid w:val="00343612"/>
    <w:rsid w:val="003456BE"/>
    <w:rsid w:val="00363B2D"/>
    <w:rsid w:val="00383783"/>
    <w:rsid w:val="003A4022"/>
    <w:rsid w:val="003A66A4"/>
    <w:rsid w:val="003C08C2"/>
    <w:rsid w:val="003D5F08"/>
    <w:rsid w:val="003F16C7"/>
    <w:rsid w:val="00425509"/>
    <w:rsid w:val="00425CC2"/>
    <w:rsid w:val="00437546"/>
    <w:rsid w:val="004710EC"/>
    <w:rsid w:val="00477DED"/>
    <w:rsid w:val="00496019"/>
    <w:rsid w:val="004A4FB5"/>
    <w:rsid w:val="004C5E5A"/>
    <w:rsid w:val="005233E9"/>
    <w:rsid w:val="00582298"/>
    <w:rsid w:val="00585579"/>
    <w:rsid w:val="005F1F9A"/>
    <w:rsid w:val="005F521E"/>
    <w:rsid w:val="0062410C"/>
    <w:rsid w:val="0062499B"/>
    <w:rsid w:val="00632BC5"/>
    <w:rsid w:val="00635FCA"/>
    <w:rsid w:val="00656C16"/>
    <w:rsid w:val="006756E5"/>
    <w:rsid w:val="00682AA9"/>
    <w:rsid w:val="006A2637"/>
    <w:rsid w:val="006C1DDA"/>
    <w:rsid w:val="006C3B2F"/>
    <w:rsid w:val="00704800"/>
    <w:rsid w:val="00735350"/>
    <w:rsid w:val="00767070"/>
    <w:rsid w:val="007A5DC8"/>
    <w:rsid w:val="007B7882"/>
    <w:rsid w:val="007D1658"/>
    <w:rsid w:val="007D7923"/>
    <w:rsid w:val="00800C24"/>
    <w:rsid w:val="00817304"/>
    <w:rsid w:val="00851208"/>
    <w:rsid w:val="008A28FD"/>
    <w:rsid w:val="008D2560"/>
    <w:rsid w:val="008D7AD6"/>
    <w:rsid w:val="0093137D"/>
    <w:rsid w:val="00944A53"/>
    <w:rsid w:val="0095635B"/>
    <w:rsid w:val="009625AE"/>
    <w:rsid w:val="00966CC2"/>
    <w:rsid w:val="009A354A"/>
    <w:rsid w:val="009D624B"/>
    <w:rsid w:val="009F4419"/>
    <w:rsid w:val="00A03DD7"/>
    <w:rsid w:val="00A17482"/>
    <w:rsid w:val="00A41C91"/>
    <w:rsid w:val="00A6370C"/>
    <w:rsid w:val="00A64CC4"/>
    <w:rsid w:val="00A73A67"/>
    <w:rsid w:val="00A7687A"/>
    <w:rsid w:val="00A84E13"/>
    <w:rsid w:val="00AB63C3"/>
    <w:rsid w:val="00AD3B9E"/>
    <w:rsid w:val="00AE756B"/>
    <w:rsid w:val="00AF437D"/>
    <w:rsid w:val="00B00496"/>
    <w:rsid w:val="00B20D70"/>
    <w:rsid w:val="00B4138D"/>
    <w:rsid w:val="00B55E52"/>
    <w:rsid w:val="00B614A9"/>
    <w:rsid w:val="00B65414"/>
    <w:rsid w:val="00B74D9A"/>
    <w:rsid w:val="00BA78D6"/>
    <w:rsid w:val="00BC467C"/>
    <w:rsid w:val="00BD0199"/>
    <w:rsid w:val="00BD04F8"/>
    <w:rsid w:val="00C410B7"/>
    <w:rsid w:val="00C5506C"/>
    <w:rsid w:val="00C870FD"/>
    <w:rsid w:val="00C92894"/>
    <w:rsid w:val="00CB00FA"/>
    <w:rsid w:val="00CB3386"/>
    <w:rsid w:val="00CB70C5"/>
    <w:rsid w:val="00CF71F3"/>
    <w:rsid w:val="00D23F12"/>
    <w:rsid w:val="00D53F2E"/>
    <w:rsid w:val="00D729BE"/>
    <w:rsid w:val="00DA0072"/>
    <w:rsid w:val="00DA582B"/>
    <w:rsid w:val="00DB040B"/>
    <w:rsid w:val="00DE0B8A"/>
    <w:rsid w:val="00DF7A80"/>
    <w:rsid w:val="00E6316D"/>
    <w:rsid w:val="00EA7D75"/>
    <w:rsid w:val="00EB1173"/>
    <w:rsid w:val="00EB7A7F"/>
    <w:rsid w:val="00EC3652"/>
    <w:rsid w:val="00EC6417"/>
    <w:rsid w:val="00EF2780"/>
    <w:rsid w:val="00F00E86"/>
    <w:rsid w:val="00F24F95"/>
    <w:rsid w:val="00F40507"/>
    <w:rsid w:val="00F653B9"/>
    <w:rsid w:val="00F653F8"/>
    <w:rsid w:val="00FB1475"/>
    <w:rsid w:val="00FC10C6"/>
    <w:rsid w:val="00FC6D9B"/>
    <w:rsid w:val="00FD278E"/>
    <w:rsid w:val="00FF7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16DE80BF"/>
  <w15:chartTrackingRefBased/>
  <w15:docId w15:val="{01F7C32F-0D06-451C-BEEE-13FFE894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4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4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4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4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4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10C"/>
    <w:rPr>
      <w:rFonts w:eastAsiaTheme="majorEastAsia" w:cstheme="majorBidi"/>
      <w:color w:val="272727" w:themeColor="text1" w:themeTint="D8"/>
    </w:rPr>
  </w:style>
  <w:style w:type="paragraph" w:styleId="Title">
    <w:name w:val="Title"/>
    <w:basedOn w:val="Normal"/>
    <w:next w:val="Normal"/>
    <w:link w:val="TitleChar"/>
    <w:uiPriority w:val="10"/>
    <w:qFormat/>
    <w:rsid w:val="00624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10C"/>
    <w:pPr>
      <w:spacing w:before="160"/>
      <w:jc w:val="center"/>
    </w:pPr>
    <w:rPr>
      <w:i/>
      <w:iCs/>
      <w:color w:val="404040" w:themeColor="text1" w:themeTint="BF"/>
    </w:rPr>
  </w:style>
  <w:style w:type="character" w:customStyle="1" w:styleId="QuoteChar">
    <w:name w:val="Quote Char"/>
    <w:basedOn w:val="DefaultParagraphFont"/>
    <w:link w:val="Quote"/>
    <w:uiPriority w:val="29"/>
    <w:rsid w:val="0062410C"/>
    <w:rPr>
      <w:i/>
      <w:iCs/>
      <w:color w:val="404040" w:themeColor="text1" w:themeTint="BF"/>
    </w:rPr>
  </w:style>
  <w:style w:type="paragraph" w:styleId="ListParagraph">
    <w:name w:val="List Paragraph"/>
    <w:basedOn w:val="Normal"/>
    <w:uiPriority w:val="34"/>
    <w:qFormat/>
    <w:rsid w:val="0062410C"/>
    <w:pPr>
      <w:ind w:left="720"/>
      <w:contextualSpacing/>
    </w:pPr>
  </w:style>
  <w:style w:type="character" w:styleId="IntenseEmphasis">
    <w:name w:val="Intense Emphasis"/>
    <w:basedOn w:val="DefaultParagraphFont"/>
    <w:uiPriority w:val="21"/>
    <w:qFormat/>
    <w:rsid w:val="0062410C"/>
    <w:rPr>
      <w:i/>
      <w:iCs/>
      <w:color w:val="2F5496" w:themeColor="accent1" w:themeShade="BF"/>
    </w:rPr>
  </w:style>
  <w:style w:type="paragraph" w:styleId="IntenseQuote">
    <w:name w:val="Intense Quote"/>
    <w:basedOn w:val="Normal"/>
    <w:next w:val="Normal"/>
    <w:link w:val="IntenseQuoteChar"/>
    <w:uiPriority w:val="30"/>
    <w:qFormat/>
    <w:rsid w:val="00624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10C"/>
    <w:rPr>
      <w:i/>
      <w:iCs/>
      <w:color w:val="2F5496" w:themeColor="accent1" w:themeShade="BF"/>
    </w:rPr>
  </w:style>
  <w:style w:type="character" w:styleId="IntenseReference">
    <w:name w:val="Intense Reference"/>
    <w:basedOn w:val="DefaultParagraphFont"/>
    <w:uiPriority w:val="32"/>
    <w:qFormat/>
    <w:rsid w:val="0062410C"/>
    <w:rPr>
      <w:b/>
      <w:bCs/>
      <w:smallCaps/>
      <w:color w:val="2F5496" w:themeColor="accent1" w:themeShade="BF"/>
      <w:spacing w:val="5"/>
    </w:rPr>
  </w:style>
  <w:style w:type="character" w:styleId="Hyperlink">
    <w:name w:val="Hyperlink"/>
    <w:rsid w:val="0062410C"/>
    <w:rPr>
      <w:color w:val="0000FF"/>
      <w:u w:val="single"/>
    </w:rPr>
  </w:style>
  <w:style w:type="table" w:styleId="TableGrid">
    <w:name w:val="Table Grid"/>
    <w:basedOn w:val="TableNormal"/>
    <w:uiPriority w:val="59"/>
    <w:rsid w:val="0062410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780"/>
  </w:style>
  <w:style w:type="paragraph" w:styleId="Footer">
    <w:name w:val="footer"/>
    <w:basedOn w:val="Normal"/>
    <w:link w:val="FooterChar"/>
    <w:uiPriority w:val="99"/>
    <w:unhideWhenUsed/>
    <w:rsid w:val="00EF2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780"/>
  </w:style>
  <w:style w:type="character" w:styleId="UnresolvedMention">
    <w:name w:val="Unresolved Mention"/>
    <w:basedOn w:val="DefaultParagraphFont"/>
    <w:uiPriority w:val="99"/>
    <w:semiHidden/>
    <w:unhideWhenUsed/>
    <w:rsid w:val="00767070"/>
    <w:rPr>
      <w:color w:val="605E5C"/>
      <w:shd w:val="clear" w:color="auto" w:fill="E1DFDD"/>
    </w:rPr>
  </w:style>
  <w:style w:type="paragraph" w:customStyle="1" w:styleId="cxcsi">
    <w:name w:val="cxcsi"/>
    <w:basedOn w:val="Normal"/>
    <w:rsid w:val="00EA7D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crjq">
    <w:name w:val="wcrjq"/>
    <w:basedOn w:val="DefaultParagraphFont"/>
    <w:rsid w:val="00EA7D75"/>
  </w:style>
  <w:style w:type="character" w:styleId="FollowedHyperlink">
    <w:name w:val="FollowedHyperlink"/>
    <w:basedOn w:val="DefaultParagraphFont"/>
    <w:uiPriority w:val="99"/>
    <w:semiHidden/>
    <w:unhideWhenUsed/>
    <w:rsid w:val="003A4022"/>
    <w:rPr>
      <w:color w:val="954F72" w:themeColor="followedHyperlink"/>
      <w:u w:val="single"/>
    </w:rPr>
  </w:style>
  <w:style w:type="character" w:styleId="CommentReference">
    <w:name w:val="annotation reference"/>
    <w:basedOn w:val="DefaultParagraphFont"/>
    <w:uiPriority w:val="99"/>
    <w:semiHidden/>
    <w:unhideWhenUsed/>
    <w:rsid w:val="00D23F12"/>
    <w:rPr>
      <w:sz w:val="16"/>
      <w:szCs w:val="16"/>
    </w:rPr>
  </w:style>
  <w:style w:type="paragraph" w:styleId="CommentText">
    <w:name w:val="annotation text"/>
    <w:basedOn w:val="Normal"/>
    <w:link w:val="CommentTextChar"/>
    <w:uiPriority w:val="99"/>
    <w:unhideWhenUsed/>
    <w:rsid w:val="00D23F12"/>
    <w:pPr>
      <w:spacing w:line="240" w:lineRule="auto"/>
    </w:pPr>
    <w:rPr>
      <w:sz w:val="20"/>
      <w:szCs w:val="20"/>
    </w:rPr>
  </w:style>
  <w:style w:type="character" w:customStyle="1" w:styleId="CommentTextChar">
    <w:name w:val="Comment Text Char"/>
    <w:basedOn w:val="DefaultParagraphFont"/>
    <w:link w:val="CommentText"/>
    <w:uiPriority w:val="99"/>
    <w:rsid w:val="00D23F12"/>
    <w:rPr>
      <w:sz w:val="20"/>
      <w:szCs w:val="20"/>
    </w:rPr>
  </w:style>
  <w:style w:type="paragraph" w:styleId="CommentSubject">
    <w:name w:val="annotation subject"/>
    <w:basedOn w:val="CommentText"/>
    <w:next w:val="CommentText"/>
    <w:link w:val="CommentSubjectChar"/>
    <w:uiPriority w:val="99"/>
    <w:semiHidden/>
    <w:unhideWhenUsed/>
    <w:rsid w:val="00D23F12"/>
    <w:rPr>
      <w:b/>
      <w:bCs/>
    </w:rPr>
  </w:style>
  <w:style w:type="character" w:customStyle="1" w:styleId="CommentSubjectChar">
    <w:name w:val="Comment Subject Char"/>
    <w:basedOn w:val="CommentTextChar"/>
    <w:link w:val="CommentSubject"/>
    <w:uiPriority w:val="99"/>
    <w:semiHidden/>
    <w:rsid w:val="00D23F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0947">
      <w:bodyDiv w:val="1"/>
      <w:marLeft w:val="0"/>
      <w:marRight w:val="0"/>
      <w:marTop w:val="0"/>
      <w:marBottom w:val="0"/>
      <w:divBdr>
        <w:top w:val="none" w:sz="0" w:space="0" w:color="auto"/>
        <w:left w:val="none" w:sz="0" w:space="0" w:color="auto"/>
        <w:bottom w:val="none" w:sz="0" w:space="0" w:color="auto"/>
        <w:right w:val="none" w:sz="0" w:space="0" w:color="auto"/>
      </w:divBdr>
    </w:div>
    <w:div w:id="685450918">
      <w:bodyDiv w:val="1"/>
      <w:marLeft w:val="0"/>
      <w:marRight w:val="0"/>
      <w:marTop w:val="0"/>
      <w:marBottom w:val="0"/>
      <w:divBdr>
        <w:top w:val="none" w:sz="0" w:space="0" w:color="auto"/>
        <w:left w:val="none" w:sz="0" w:space="0" w:color="auto"/>
        <w:bottom w:val="none" w:sz="0" w:space="0" w:color="auto"/>
        <w:right w:val="none" w:sz="0" w:space="0" w:color="auto"/>
      </w:divBdr>
    </w:div>
    <w:div w:id="714238003">
      <w:bodyDiv w:val="1"/>
      <w:marLeft w:val="0"/>
      <w:marRight w:val="0"/>
      <w:marTop w:val="0"/>
      <w:marBottom w:val="0"/>
      <w:divBdr>
        <w:top w:val="none" w:sz="0" w:space="0" w:color="auto"/>
        <w:left w:val="none" w:sz="0" w:space="0" w:color="auto"/>
        <w:bottom w:val="none" w:sz="0" w:space="0" w:color="auto"/>
        <w:right w:val="none" w:sz="0" w:space="0" w:color="auto"/>
      </w:divBdr>
    </w:div>
    <w:div w:id="771172594">
      <w:bodyDiv w:val="1"/>
      <w:marLeft w:val="0"/>
      <w:marRight w:val="0"/>
      <w:marTop w:val="0"/>
      <w:marBottom w:val="0"/>
      <w:divBdr>
        <w:top w:val="none" w:sz="0" w:space="0" w:color="auto"/>
        <w:left w:val="none" w:sz="0" w:space="0" w:color="auto"/>
        <w:bottom w:val="none" w:sz="0" w:space="0" w:color="auto"/>
        <w:right w:val="none" w:sz="0" w:space="0" w:color="auto"/>
      </w:divBdr>
    </w:div>
    <w:div w:id="1028603248">
      <w:bodyDiv w:val="1"/>
      <w:marLeft w:val="0"/>
      <w:marRight w:val="0"/>
      <w:marTop w:val="0"/>
      <w:marBottom w:val="0"/>
      <w:divBdr>
        <w:top w:val="none" w:sz="0" w:space="0" w:color="auto"/>
        <w:left w:val="none" w:sz="0" w:space="0" w:color="auto"/>
        <w:bottom w:val="none" w:sz="0" w:space="0" w:color="auto"/>
        <w:right w:val="none" w:sz="0" w:space="0" w:color="auto"/>
      </w:divBdr>
      <w:divsChild>
        <w:div w:id="287709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252682">
      <w:bodyDiv w:val="1"/>
      <w:marLeft w:val="0"/>
      <w:marRight w:val="0"/>
      <w:marTop w:val="0"/>
      <w:marBottom w:val="0"/>
      <w:divBdr>
        <w:top w:val="none" w:sz="0" w:space="0" w:color="auto"/>
        <w:left w:val="none" w:sz="0" w:space="0" w:color="auto"/>
        <w:bottom w:val="none" w:sz="0" w:space="0" w:color="auto"/>
        <w:right w:val="none" w:sz="0" w:space="0" w:color="auto"/>
      </w:divBdr>
    </w:div>
    <w:div w:id="14415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wburypc@gmail.com" TargetMode="External"/><Relationship Id="rId13" Type="http://schemas.openxmlformats.org/officeDocument/2006/relationships/hyperlink" Target="https://data.whitehorsedc.gov.uk/java/support/Main.jsp?MODULE=ApplicationDetails&amp;REF=P18/V1826/RM" TargetMode="External"/><Relationship Id="rId18" Type="http://schemas.openxmlformats.org/officeDocument/2006/relationships/hyperlink" Target="https://www.sustainable-blewbury.org.uk/event-details-registration/quaker-wood-grand-opening-and-picnic"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data.whitehorsedc.gov.uk/java/support/Main.jsp?MODULE=ApplicationDetails&amp;REF=P24/V2671/HH" TargetMode="External"/><Relationship Id="rId17" Type="http://schemas.openxmlformats.org/officeDocument/2006/relationships/hyperlink" Target="https://data.whitehorsedc.gov.uk/java/support/Main.jsp?MODULE=ApplicationDetails&amp;REF=P24/V2405/LB"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ata.whitehorsedc.gov.uk/java/support/Main.jsp?MODULE=ApplicationDetails&amp;REF=P24/V2404/HH"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whitehorsedc.gov.uk/java/support/Main.jsp?MODULE=ApplicationDetails&amp;REF=P25/V0953/FU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ata.whitehorsedc.gov.uk/java/support/Main.jsp?MODULE=ApplicationDetails&amp;REF=P25/V0338/H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ata.whitehorsedc.gov.uk/java/support/Main.jsp?MODULE=ApplicationDetails&amp;REF=P24/V2404/HH"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data.whitehorsedc.gov.uk/java/support/Main.jsp?MODULE=ApplicationDetails&amp;REF=P25/V0314/DIS" TargetMode="External"/><Relationship Id="rId14" Type="http://schemas.openxmlformats.org/officeDocument/2006/relationships/hyperlink" Target="https://data.whitehorsedc.gov.uk/java/support/Main.jsp?MODULE=ApplicationDetails&amp;REF=P25/V0264/S7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DDB0A-EDD8-408B-9361-8EBE6E19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Blewbury Parish Council</dc:creator>
  <cp:keywords/>
  <dc:description/>
  <cp:lastModifiedBy>Blewbury Parish Council</cp:lastModifiedBy>
  <cp:revision>10</cp:revision>
  <dcterms:created xsi:type="dcterms:W3CDTF">2025-06-09T11:58:00Z</dcterms:created>
  <dcterms:modified xsi:type="dcterms:W3CDTF">2025-06-12T22:10:00Z</dcterms:modified>
</cp:coreProperties>
</file>